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A438" w14:textId="77777777" w:rsidR="00864BDA" w:rsidRPr="001D485F" w:rsidRDefault="00864BDA" w:rsidP="00E13A1C">
      <w:pPr>
        <w:spacing w:after="0"/>
        <w:jc w:val="center"/>
        <w:rPr>
          <w:rFonts w:ascii="Sherman Sans Book" w:hAnsi="Sherman Sans Book"/>
          <w:b/>
          <w:bCs/>
          <w:color w:val="002060"/>
          <w:sz w:val="28"/>
          <w:szCs w:val="28"/>
        </w:rPr>
      </w:pPr>
    </w:p>
    <w:p w14:paraId="2E4A835A" w14:textId="77777777" w:rsidR="0020499D" w:rsidRPr="001D485F" w:rsidRDefault="0020499D" w:rsidP="00E13A1C">
      <w:pPr>
        <w:spacing w:after="0"/>
        <w:jc w:val="center"/>
        <w:rPr>
          <w:rFonts w:ascii="Sherman Sans Book" w:hAnsi="Sherman Sans Book"/>
          <w:b/>
          <w:bCs/>
          <w:color w:val="002060"/>
          <w:sz w:val="28"/>
          <w:szCs w:val="28"/>
        </w:rPr>
      </w:pPr>
    </w:p>
    <w:p w14:paraId="45197ABF" w14:textId="77777777" w:rsidR="0020499D" w:rsidRPr="001D485F" w:rsidRDefault="0020499D" w:rsidP="00E13A1C">
      <w:pPr>
        <w:spacing w:after="0"/>
        <w:jc w:val="center"/>
        <w:rPr>
          <w:rFonts w:ascii="Sherman Sans Book" w:hAnsi="Sherman Sans Book"/>
          <w:b/>
          <w:bCs/>
          <w:color w:val="002060"/>
          <w:sz w:val="28"/>
          <w:szCs w:val="28"/>
        </w:rPr>
      </w:pPr>
    </w:p>
    <w:p w14:paraId="36CD8624" w14:textId="77777777" w:rsidR="0020499D" w:rsidRPr="001D485F" w:rsidRDefault="0020499D" w:rsidP="00E13A1C">
      <w:pPr>
        <w:spacing w:after="0"/>
        <w:jc w:val="center"/>
        <w:rPr>
          <w:rFonts w:ascii="Sherman Sans Book" w:hAnsi="Sherman Sans Book"/>
          <w:b/>
          <w:bCs/>
          <w:color w:val="002060"/>
          <w:sz w:val="28"/>
          <w:szCs w:val="28"/>
        </w:rPr>
      </w:pPr>
    </w:p>
    <w:p w14:paraId="613FDCD6" w14:textId="77777777" w:rsidR="0020499D" w:rsidRPr="001D485F" w:rsidRDefault="0020499D" w:rsidP="00E13A1C">
      <w:pPr>
        <w:spacing w:after="0"/>
        <w:jc w:val="center"/>
        <w:rPr>
          <w:rFonts w:ascii="Sherman Sans Book" w:hAnsi="Sherman Sans Book"/>
          <w:b/>
          <w:bCs/>
          <w:color w:val="002060"/>
          <w:sz w:val="28"/>
          <w:szCs w:val="28"/>
        </w:rPr>
      </w:pPr>
    </w:p>
    <w:p w14:paraId="4E3BCEE1" w14:textId="77777777" w:rsidR="0020499D" w:rsidRPr="001D485F" w:rsidRDefault="0020499D" w:rsidP="00E13A1C">
      <w:pPr>
        <w:spacing w:after="0"/>
        <w:jc w:val="center"/>
        <w:rPr>
          <w:rFonts w:ascii="Sherman Sans Book" w:hAnsi="Sherman Sans Book"/>
          <w:b/>
          <w:bCs/>
          <w:color w:val="002060"/>
          <w:sz w:val="28"/>
          <w:szCs w:val="28"/>
        </w:rPr>
      </w:pPr>
    </w:p>
    <w:p w14:paraId="012F8B12" w14:textId="77777777" w:rsidR="00C76467" w:rsidRDefault="0020499D" w:rsidP="00C76467">
      <w:pPr>
        <w:spacing w:after="0"/>
        <w:jc w:val="center"/>
        <w:rPr>
          <w:rFonts w:ascii="Sherman Sans Book" w:hAnsi="Sherman Sans Book"/>
          <w:b/>
          <w:bCs/>
          <w:color w:val="002060"/>
          <w:sz w:val="28"/>
          <w:szCs w:val="28"/>
        </w:rPr>
      </w:pPr>
      <w:r w:rsidRPr="001D485F">
        <w:rPr>
          <w:rFonts w:ascii="Sherman Sans Book" w:hAnsi="Sherman Sans Book"/>
          <w:noProof/>
        </w:rPr>
        <w:drawing>
          <wp:anchor distT="0" distB="0" distL="114300" distR="114300" simplePos="0" relativeHeight="251658240" behindDoc="0" locked="0" layoutInCell="1" allowOverlap="1" wp14:anchorId="15A00368" wp14:editId="677C7BA8">
            <wp:simplePos x="1914525" y="1257300"/>
            <wp:positionH relativeFrom="margin">
              <wp:align>center</wp:align>
            </wp:positionH>
            <wp:positionV relativeFrom="margin">
              <wp:align>top</wp:align>
            </wp:positionV>
            <wp:extent cx="2665730" cy="137160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730" cy="1371600"/>
                    </a:xfrm>
                    <a:prstGeom prst="rect">
                      <a:avLst/>
                    </a:prstGeom>
                    <a:noFill/>
                    <a:ln>
                      <a:noFill/>
                    </a:ln>
                  </pic:spPr>
                </pic:pic>
              </a:graphicData>
            </a:graphic>
          </wp:anchor>
        </w:drawing>
      </w:r>
      <w:r w:rsidR="001D6A83" w:rsidRPr="001D485F">
        <w:rPr>
          <w:rFonts w:ascii="Sherman Sans Book" w:hAnsi="Sherman Sans Book"/>
          <w:b/>
          <w:bCs/>
          <w:color w:val="002060"/>
          <w:sz w:val="28"/>
          <w:szCs w:val="28"/>
        </w:rPr>
        <w:t xml:space="preserve">Key Highlights for </w:t>
      </w:r>
      <w:r w:rsidR="00C76467" w:rsidRPr="00C76467">
        <w:rPr>
          <w:rFonts w:ascii="Sherman Sans Book" w:hAnsi="Sherman Sans Book"/>
          <w:b/>
          <w:bCs/>
          <w:color w:val="002060"/>
          <w:sz w:val="28"/>
          <w:szCs w:val="28"/>
        </w:rPr>
        <w:t>Hispanics &amp; Latinos in the Military</w:t>
      </w:r>
    </w:p>
    <w:p w14:paraId="1945AE71" w14:textId="4F4ABC88" w:rsidR="001D6A83" w:rsidRPr="001D485F" w:rsidRDefault="00C76467" w:rsidP="00C76467">
      <w:pPr>
        <w:spacing w:after="0"/>
        <w:jc w:val="center"/>
        <w:rPr>
          <w:rFonts w:ascii="Sherman Sans Book" w:hAnsi="Sherman Sans Book"/>
          <w:b/>
          <w:bCs/>
          <w:color w:val="002060"/>
          <w:sz w:val="28"/>
          <w:szCs w:val="28"/>
        </w:rPr>
      </w:pPr>
      <w:r w:rsidRPr="00C76467">
        <w:rPr>
          <w:rFonts w:ascii="Sherman Sans Book" w:hAnsi="Sherman Sans Book"/>
          <w:b/>
          <w:bCs/>
          <w:color w:val="002060"/>
          <w:sz w:val="28"/>
          <w:szCs w:val="28"/>
        </w:rPr>
        <w:t>The Path</w:t>
      </w:r>
      <w:r>
        <w:rPr>
          <w:rFonts w:ascii="Sherman Sans Book" w:hAnsi="Sherman Sans Book"/>
          <w:b/>
          <w:bCs/>
          <w:color w:val="002060"/>
          <w:sz w:val="28"/>
          <w:szCs w:val="28"/>
        </w:rPr>
        <w:t xml:space="preserve"> </w:t>
      </w:r>
      <w:r w:rsidRPr="00C76467">
        <w:rPr>
          <w:rFonts w:ascii="Sherman Sans Book" w:hAnsi="Sherman Sans Book"/>
          <w:b/>
          <w:bCs/>
          <w:color w:val="002060"/>
          <w:sz w:val="28"/>
          <w:szCs w:val="28"/>
        </w:rPr>
        <w:t>from Service to Veteran Entrepreneurship</w:t>
      </w:r>
    </w:p>
    <w:p w14:paraId="39B97D8A" w14:textId="6F86E1A5" w:rsidR="00EA49CD" w:rsidRPr="001D485F" w:rsidRDefault="00EA49CD" w:rsidP="006B24C3">
      <w:pPr>
        <w:pStyle w:val="ListParagraph"/>
        <w:numPr>
          <w:ilvl w:val="0"/>
          <w:numId w:val="14"/>
        </w:numPr>
        <w:spacing w:after="0"/>
        <w:rPr>
          <w:rFonts w:ascii="Sherman Sans Book" w:hAnsi="Sherman Sans Book"/>
          <w:i/>
          <w:iCs/>
          <w:sz w:val="20"/>
          <w:szCs w:val="20"/>
        </w:rPr>
      </w:pPr>
      <w:bookmarkStart w:id="0" w:name="_Hlk109292974"/>
      <w:r w:rsidRPr="001D485F">
        <w:rPr>
          <w:rFonts w:ascii="Sherman Sans Book" w:hAnsi="Sherman Sans Book"/>
          <w:sz w:val="20"/>
          <w:szCs w:val="20"/>
        </w:rPr>
        <w:t xml:space="preserve">48 % of </w:t>
      </w:r>
      <w:r w:rsidR="00E47AAF">
        <w:rPr>
          <w:rFonts w:ascii="Sherman Sans Book" w:hAnsi="Sherman Sans Book"/>
          <w:sz w:val="20"/>
          <w:szCs w:val="20"/>
        </w:rPr>
        <w:t xml:space="preserve">Hispanic and Latino/a/x </w:t>
      </w:r>
      <w:r w:rsidRPr="001D485F">
        <w:rPr>
          <w:rFonts w:ascii="Sherman Sans Book" w:hAnsi="Sherman Sans Book"/>
          <w:sz w:val="20"/>
          <w:szCs w:val="20"/>
        </w:rPr>
        <w:t>veteran entrepreneurs consider themselves as a social entrepreneur</w:t>
      </w:r>
      <w:r w:rsidRPr="001D485F">
        <w:rPr>
          <w:rFonts w:ascii="Sherman Sans Book" w:hAnsi="Sherman Sans Book"/>
          <w:i/>
          <w:iCs/>
          <w:sz w:val="20"/>
          <w:szCs w:val="20"/>
        </w:rPr>
        <w:t xml:space="preserve"> </w:t>
      </w:r>
    </w:p>
    <w:p w14:paraId="6B9D3734" w14:textId="13B76B97" w:rsidR="00DC518A" w:rsidRPr="001D485F" w:rsidRDefault="00DC518A" w:rsidP="006B24C3">
      <w:pPr>
        <w:pStyle w:val="ListParagraph"/>
        <w:numPr>
          <w:ilvl w:val="0"/>
          <w:numId w:val="14"/>
        </w:numPr>
        <w:spacing w:after="0"/>
        <w:rPr>
          <w:rFonts w:ascii="Sherman Sans Book" w:hAnsi="Sherman Sans Book"/>
          <w:i/>
          <w:iCs/>
          <w:sz w:val="20"/>
          <w:szCs w:val="20"/>
        </w:rPr>
      </w:pPr>
      <w:r w:rsidRPr="001D485F">
        <w:rPr>
          <w:rFonts w:ascii="Sherman Sans Book" w:hAnsi="Sherman Sans Book"/>
          <w:i/>
          <w:iCs/>
          <w:sz w:val="20"/>
          <w:szCs w:val="20"/>
        </w:rPr>
        <w:t xml:space="preserve">Top motivations for </w:t>
      </w:r>
      <w:r w:rsidR="00E47AAF">
        <w:rPr>
          <w:rFonts w:ascii="Sherman Sans Book" w:hAnsi="Sherman Sans Book"/>
          <w:i/>
          <w:iCs/>
          <w:sz w:val="20"/>
          <w:szCs w:val="20"/>
        </w:rPr>
        <w:t xml:space="preserve">Hispanic and Latino/a/x </w:t>
      </w:r>
      <w:r w:rsidRPr="001D485F">
        <w:rPr>
          <w:rFonts w:ascii="Sherman Sans Book" w:hAnsi="Sherman Sans Book"/>
          <w:i/>
          <w:iCs/>
          <w:sz w:val="20"/>
          <w:szCs w:val="20"/>
        </w:rPr>
        <w:t>veteran entrepreneurs</w:t>
      </w:r>
    </w:p>
    <w:p w14:paraId="137D8CBC" w14:textId="77777777" w:rsidR="00EA49CD" w:rsidRPr="001D485F" w:rsidRDefault="00EA49CD" w:rsidP="00EA49CD">
      <w:pPr>
        <w:pStyle w:val="NoSpacing"/>
        <w:numPr>
          <w:ilvl w:val="2"/>
          <w:numId w:val="14"/>
        </w:numPr>
        <w:rPr>
          <w:rFonts w:ascii="Sherman Sans Book" w:hAnsi="Sherman Sans Book"/>
          <w:sz w:val="20"/>
          <w:szCs w:val="20"/>
        </w:rPr>
      </w:pPr>
      <w:r w:rsidRPr="001D485F">
        <w:rPr>
          <w:rFonts w:ascii="Sherman Sans Book" w:hAnsi="Sherman Sans Book"/>
          <w:sz w:val="20"/>
          <w:szCs w:val="20"/>
        </w:rPr>
        <w:t xml:space="preserve">44% opportunity to be financially independent/increase personal income </w:t>
      </w:r>
    </w:p>
    <w:p w14:paraId="528CC789" w14:textId="77777777" w:rsidR="00EA49CD" w:rsidRPr="001D485F" w:rsidRDefault="00EA49CD" w:rsidP="00EA49CD">
      <w:pPr>
        <w:pStyle w:val="NoSpacing"/>
        <w:numPr>
          <w:ilvl w:val="2"/>
          <w:numId w:val="14"/>
        </w:numPr>
        <w:rPr>
          <w:rFonts w:ascii="Sherman Sans Book" w:hAnsi="Sherman Sans Book"/>
          <w:sz w:val="20"/>
          <w:szCs w:val="20"/>
        </w:rPr>
      </w:pPr>
      <w:r w:rsidRPr="001D485F">
        <w:rPr>
          <w:rFonts w:ascii="Sherman Sans Book" w:hAnsi="Sherman Sans Book"/>
          <w:sz w:val="20"/>
          <w:szCs w:val="20"/>
        </w:rPr>
        <w:t xml:space="preserve">37% maintain personal freedom </w:t>
      </w:r>
    </w:p>
    <w:p w14:paraId="7DCFB84B" w14:textId="77777777" w:rsidR="00EA49CD" w:rsidRPr="001D485F" w:rsidRDefault="00EA49CD" w:rsidP="00EA49CD">
      <w:pPr>
        <w:pStyle w:val="NoSpacing"/>
        <w:numPr>
          <w:ilvl w:val="2"/>
          <w:numId w:val="14"/>
        </w:numPr>
        <w:rPr>
          <w:rFonts w:ascii="Sherman Sans Book" w:hAnsi="Sherman Sans Book"/>
          <w:sz w:val="20"/>
          <w:szCs w:val="20"/>
        </w:rPr>
      </w:pPr>
      <w:r w:rsidRPr="001D485F">
        <w:rPr>
          <w:rFonts w:ascii="Sherman Sans Book" w:hAnsi="Sherman Sans Book"/>
          <w:sz w:val="20"/>
          <w:szCs w:val="20"/>
        </w:rPr>
        <w:t xml:space="preserve">34% improving quality of life </w:t>
      </w:r>
    </w:p>
    <w:p w14:paraId="24DE1A2C" w14:textId="77777777" w:rsidR="00EA49CD" w:rsidRPr="001D485F" w:rsidRDefault="00EA49CD" w:rsidP="00EA49CD">
      <w:pPr>
        <w:pStyle w:val="NoSpacing"/>
        <w:numPr>
          <w:ilvl w:val="2"/>
          <w:numId w:val="14"/>
        </w:numPr>
        <w:rPr>
          <w:rFonts w:ascii="Sherman Sans Book" w:hAnsi="Sherman Sans Book"/>
          <w:sz w:val="20"/>
          <w:szCs w:val="20"/>
        </w:rPr>
      </w:pPr>
      <w:r w:rsidRPr="001D485F">
        <w:rPr>
          <w:rFonts w:ascii="Sherman Sans Book" w:hAnsi="Sherman Sans Book"/>
          <w:sz w:val="20"/>
          <w:szCs w:val="20"/>
        </w:rPr>
        <w:t xml:space="preserve">33% chance to implement own ideas/creating something </w:t>
      </w:r>
    </w:p>
    <w:p w14:paraId="779EC673" w14:textId="77777777" w:rsidR="00EA49CD" w:rsidRPr="001D485F" w:rsidRDefault="00EA49CD" w:rsidP="00EA49CD">
      <w:pPr>
        <w:pStyle w:val="NoSpacing"/>
        <w:numPr>
          <w:ilvl w:val="2"/>
          <w:numId w:val="14"/>
        </w:numPr>
        <w:rPr>
          <w:rFonts w:ascii="Sherman Sans Book" w:hAnsi="Sherman Sans Book"/>
          <w:sz w:val="20"/>
          <w:szCs w:val="20"/>
        </w:rPr>
      </w:pPr>
      <w:r w:rsidRPr="001D485F">
        <w:rPr>
          <w:rFonts w:ascii="Sherman Sans Book" w:hAnsi="Sherman Sans Book"/>
          <w:sz w:val="20"/>
          <w:szCs w:val="20"/>
        </w:rPr>
        <w:t xml:space="preserve">29% make my own decisions </w:t>
      </w:r>
    </w:p>
    <w:p w14:paraId="2FB1B723" w14:textId="77777777" w:rsidR="00DC518A" w:rsidRPr="001D485F" w:rsidRDefault="00DC518A" w:rsidP="006B24C3">
      <w:pPr>
        <w:pStyle w:val="ListParagraph"/>
        <w:numPr>
          <w:ilvl w:val="0"/>
          <w:numId w:val="14"/>
        </w:numPr>
        <w:spacing w:after="0"/>
        <w:rPr>
          <w:rFonts w:ascii="Sherman Sans Book" w:hAnsi="Sherman Sans Book"/>
          <w:i/>
          <w:iCs/>
          <w:sz w:val="20"/>
          <w:szCs w:val="20"/>
        </w:rPr>
      </w:pPr>
      <w:r w:rsidRPr="001D485F">
        <w:rPr>
          <w:rFonts w:ascii="Sherman Sans Book" w:hAnsi="Sherman Sans Book"/>
          <w:i/>
          <w:iCs/>
          <w:sz w:val="20"/>
          <w:szCs w:val="20"/>
        </w:rPr>
        <w:t>Top Barriers in Pursuing or Achieving Business Goals</w:t>
      </w:r>
    </w:p>
    <w:p w14:paraId="0A746004" w14:textId="77777777" w:rsidR="00EA49CD" w:rsidRPr="001D485F" w:rsidRDefault="00EA49CD" w:rsidP="00EA49CD">
      <w:pPr>
        <w:pStyle w:val="ListParagraph"/>
        <w:numPr>
          <w:ilvl w:val="2"/>
          <w:numId w:val="14"/>
        </w:numPr>
        <w:rPr>
          <w:rFonts w:ascii="Sherman Sans Book" w:hAnsi="Sherman Sans Book"/>
          <w:b/>
          <w:bCs/>
          <w:sz w:val="20"/>
          <w:szCs w:val="20"/>
        </w:rPr>
      </w:pPr>
      <w:r w:rsidRPr="001D485F">
        <w:rPr>
          <w:rFonts w:ascii="Sherman Sans Book" w:hAnsi="Sherman Sans Book"/>
          <w:sz w:val="20"/>
          <w:szCs w:val="20"/>
        </w:rPr>
        <w:t>46% Lack of access to capital</w:t>
      </w:r>
    </w:p>
    <w:p w14:paraId="2D943087" w14:textId="77777777" w:rsidR="00EA49CD" w:rsidRPr="00F14E6D" w:rsidRDefault="00EA49CD" w:rsidP="00EA49CD">
      <w:pPr>
        <w:pStyle w:val="ListParagraph"/>
        <w:numPr>
          <w:ilvl w:val="2"/>
          <w:numId w:val="14"/>
        </w:numPr>
        <w:rPr>
          <w:rFonts w:ascii="Sherman Sans Book" w:hAnsi="Sherman Sans Book"/>
          <w:b/>
          <w:bCs/>
          <w:sz w:val="20"/>
          <w:szCs w:val="20"/>
        </w:rPr>
      </w:pPr>
      <w:r w:rsidRPr="00F14E6D">
        <w:rPr>
          <w:rFonts w:ascii="Sherman Sans Book" w:hAnsi="Sherman Sans Book"/>
          <w:sz w:val="20"/>
          <w:szCs w:val="20"/>
        </w:rPr>
        <w:t>32% Lack of financing</w:t>
      </w:r>
    </w:p>
    <w:p w14:paraId="291671ED" w14:textId="77777777" w:rsidR="00EA49CD" w:rsidRPr="00F14E6D" w:rsidRDefault="00EA49CD" w:rsidP="00EA49CD">
      <w:pPr>
        <w:pStyle w:val="ListParagraph"/>
        <w:numPr>
          <w:ilvl w:val="2"/>
          <w:numId w:val="14"/>
        </w:numPr>
        <w:rPr>
          <w:rFonts w:ascii="Sherman Sans Book" w:hAnsi="Sherman Sans Book"/>
          <w:b/>
          <w:bCs/>
          <w:sz w:val="20"/>
          <w:szCs w:val="20"/>
        </w:rPr>
      </w:pPr>
      <w:r w:rsidRPr="00F14E6D">
        <w:rPr>
          <w:rFonts w:ascii="Sherman Sans Book" w:hAnsi="Sherman Sans Book"/>
          <w:sz w:val="20"/>
          <w:szCs w:val="20"/>
        </w:rPr>
        <w:t>26% Irregular income</w:t>
      </w:r>
    </w:p>
    <w:p w14:paraId="5D1D647E" w14:textId="77777777" w:rsidR="00EA49CD" w:rsidRPr="00F14E6D" w:rsidRDefault="00EA49CD" w:rsidP="00EA49CD">
      <w:pPr>
        <w:pStyle w:val="ListParagraph"/>
        <w:numPr>
          <w:ilvl w:val="2"/>
          <w:numId w:val="14"/>
        </w:numPr>
        <w:rPr>
          <w:rFonts w:ascii="Sherman Sans Book" w:hAnsi="Sherman Sans Book"/>
          <w:b/>
          <w:bCs/>
          <w:sz w:val="20"/>
          <w:szCs w:val="20"/>
        </w:rPr>
      </w:pPr>
      <w:r w:rsidRPr="00F14E6D">
        <w:rPr>
          <w:rFonts w:ascii="Sherman Sans Book" w:hAnsi="Sherman Sans Book"/>
          <w:sz w:val="20"/>
          <w:szCs w:val="20"/>
        </w:rPr>
        <w:t>24% Current economic situation</w:t>
      </w:r>
    </w:p>
    <w:p w14:paraId="4BA515FB" w14:textId="77777777" w:rsidR="00EA49CD" w:rsidRPr="00F14E6D" w:rsidRDefault="00EA49CD" w:rsidP="00EA49CD">
      <w:pPr>
        <w:pStyle w:val="ListParagraph"/>
        <w:numPr>
          <w:ilvl w:val="2"/>
          <w:numId w:val="14"/>
        </w:numPr>
        <w:rPr>
          <w:rFonts w:ascii="Sherman Sans Book" w:hAnsi="Sherman Sans Book"/>
          <w:b/>
          <w:bCs/>
          <w:sz w:val="20"/>
          <w:szCs w:val="20"/>
        </w:rPr>
      </w:pPr>
      <w:r w:rsidRPr="00F14E6D">
        <w:rPr>
          <w:rFonts w:ascii="Sherman Sans Book" w:hAnsi="Sherman Sans Book"/>
          <w:sz w:val="20"/>
          <w:szCs w:val="20"/>
        </w:rPr>
        <w:t>24% Lack of mentors for my business</w:t>
      </w:r>
    </w:p>
    <w:p w14:paraId="13DE608D" w14:textId="77777777" w:rsidR="001A7895" w:rsidRPr="00F14E6D" w:rsidRDefault="001A7895" w:rsidP="006B24C3">
      <w:pPr>
        <w:pStyle w:val="ListParagraph"/>
        <w:numPr>
          <w:ilvl w:val="0"/>
          <w:numId w:val="14"/>
        </w:numPr>
        <w:spacing w:after="0"/>
        <w:rPr>
          <w:rFonts w:ascii="Sherman Sans Book" w:hAnsi="Sherman Sans Book"/>
          <w:i/>
          <w:iCs/>
          <w:sz w:val="20"/>
          <w:szCs w:val="20"/>
        </w:rPr>
      </w:pPr>
      <w:r w:rsidRPr="00F14E6D">
        <w:rPr>
          <w:rFonts w:ascii="Sherman Sans Book" w:hAnsi="Sherman Sans Book"/>
          <w:i/>
          <w:iCs/>
          <w:sz w:val="20"/>
          <w:szCs w:val="20"/>
        </w:rPr>
        <w:t>Navigation</w:t>
      </w:r>
    </w:p>
    <w:p w14:paraId="3783E0FD" w14:textId="77777777" w:rsidR="00B83A9F" w:rsidRPr="00F14E6D" w:rsidRDefault="00B83A9F" w:rsidP="00B83A9F">
      <w:pPr>
        <w:pStyle w:val="NoSpacing"/>
        <w:numPr>
          <w:ilvl w:val="2"/>
          <w:numId w:val="14"/>
        </w:numPr>
        <w:rPr>
          <w:rFonts w:ascii="Sherman Sans Book" w:hAnsi="Sherman Sans Book"/>
          <w:sz w:val="20"/>
          <w:szCs w:val="20"/>
        </w:rPr>
      </w:pPr>
      <w:r w:rsidRPr="00F14E6D">
        <w:rPr>
          <w:rFonts w:ascii="Sherman Sans Book" w:hAnsi="Sherman Sans Book"/>
          <w:sz w:val="20"/>
          <w:szCs w:val="20"/>
        </w:rPr>
        <w:t xml:space="preserve">41% have difficulty navigating the resources in their local community </w:t>
      </w:r>
    </w:p>
    <w:p w14:paraId="42E866EB" w14:textId="77777777" w:rsidR="00F14E6D" w:rsidRPr="00F14E6D" w:rsidRDefault="00F14E6D" w:rsidP="00B83A9F">
      <w:pPr>
        <w:pStyle w:val="ListParagraph"/>
        <w:numPr>
          <w:ilvl w:val="2"/>
          <w:numId w:val="14"/>
        </w:numPr>
        <w:rPr>
          <w:rFonts w:ascii="Sherman Sans Book" w:hAnsi="Sherman Sans Book"/>
          <w:sz w:val="20"/>
          <w:szCs w:val="20"/>
        </w:rPr>
      </w:pPr>
      <w:r w:rsidRPr="00F14E6D">
        <w:rPr>
          <w:rFonts w:ascii="Sherman Sans Book" w:hAnsi="Sherman Sans Book"/>
          <w:sz w:val="20"/>
          <w:szCs w:val="20"/>
        </w:rPr>
        <w:t>48% can’t afford the latest technology</w:t>
      </w:r>
    </w:p>
    <w:p w14:paraId="3AB8C835" w14:textId="1662AA08" w:rsidR="00F14E6D" w:rsidRPr="00F14E6D" w:rsidRDefault="00F14E6D" w:rsidP="00B83A9F">
      <w:pPr>
        <w:pStyle w:val="ListParagraph"/>
        <w:numPr>
          <w:ilvl w:val="2"/>
          <w:numId w:val="14"/>
        </w:numPr>
        <w:rPr>
          <w:rFonts w:ascii="Sherman Sans Book" w:hAnsi="Sherman Sans Book"/>
          <w:sz w:val="20"/>
          <w:szCs w:val="20"/>
        </w:rPr>
      </w:pPr>
      <w:r w:rsidRPr="00F14E6D">
        <w:rPr>
          <w:rFonts w:ascii="ShermanSans-Book" w:hAnsi="ShermanSans-Book" w:cs="ShermanSans-Book"/>
          <w:sz w:val="20"/>
          <w:szCs w:val="20"/>
        </w:rPr>
        <w:t xml:space="preserve">43% can’t afford the cost of using subcontractors, </w:t>
      </w:r>
      <w:r w:rsidR="002468A4" w:rsidRPr="00F14E6D">
        <w:rPr>
          <w:rFonts w:ascii="ShermanSans-Book" w:hAnsi="ShermanSans-Book" w:cs="ShermanSans-Book"/>
          <w:sz w:val="20"/>
          <w:szCs w:val="20"/>
        </w:rPr>
        <w:t>suppliers,</w:t>
      </w:r>
      <w:r w:rsidRPr="00F14E6D">
        <w:rPr>
          <w:rFonts w:ascii="ShermanSans-Book" w:hAnsi="ShermanSans-Book" w:cs="ShermanSans-Book"/>
          <w:sz w:val="20"/>
          <w:szCs w:val="20"/>
        </w:rPr>
        <w:t xml:space="preserve"> and consultants</w:t>
      </w:r>
    </w:p>
    <w:p w14:paraId="10789E23" w14:textId="5FCC467B" w:rsidR="00B83A9F" w:rsidRPr="00F14E6D" w:rsidRDefault="00B83A9F" w:rsidP="00B83A9F">
      <w:pPr>
        <w:pStyle w:val="ListParagraph"/>
        <w:numPr>
          <w:ilvl w:val="2"/>
          <w:numId w:val="14"/>
        </w:numPr>
        <w:rPr>
          <w:rFonts w:ascii="Sherman Sans Book" w:hAnsi="Sherman Sans Book"/>
          <w:sz w:val="20"/>
          <w:szCs w:val="20"/>
        </w:rPr>
      </w:pPr>
      <w:r w:rsidRPr="00F14E6D">
        <w:rPr>
          <w:rFonts w:ascii="Sherman Sans Book" w:hAnsi="Sherman Sans Book"/>
          <w:sz w:val="20"/>
          <w:szCs w:val="20"/>
        </w:rPr>
        <w:t xml:space="preserve">51% believe the certification process is difficult </w:t>
      </w:r>
    </w:p>
    <w:p w14:paraId="1120C94B" w14:textId="3C9F8FEC" w:rsidR="00551BAD" w:rsidRPr="001D485F" w:rsidRDefault="00CB590F" w:rsidP="006B24C3">
      <w:pPr>
        <w:pStyle w:val="ListParagraph"/>
        <w:numPr>
          <w:ilvl w:val="0"/>
          <w:numId w:val="14"/>
        </w:numPr>
        <w:spacing w:after="0"/>
        <w:rPr>
          <w:rFonts w:ascii="Sherman Sans Book" w:hAnsi="Sherman Sans Book"/>
          <w:i/>
          <w:iCs/>
          <w:sz w:val="20"/>
          <w:szCs w:val="20"/>
        </w:rPr>
      </w:pPr>
      <w:r w:rsidRPr="001D485F">
        <w:rPr>
          <w:rFonts w:ascii="Sherman Sans Book" w:hAnsi="Sherman Sans Book"/>
          <w:i/>
          <w:iCs/>
          <w:sz w:val="20"/>
          <w:szCs w:val="20"/>
        </w:rPr>
        <w:t>Lending</w:t>
      </w:r>
    </w:p>
    <w:p w14:paraId="537440B0" w14:textId="2D1E9468" w:rsidR="001F450D" w:rsidRPr="001D485F" w:rsidRDefault="00F14E6D" w:rsidP="001F450D">
      <w:pPr>
        <w:pStyle w:val="NoSpacing"/>
        <w:numPr>
          <w:ilvl w:val="2"/>
          <w:numId w:val="14"/>
        </w:numPr>
        <w:rPr>
          <w:rFonts w:ascii="Sherman Sans Book" w:hAnsi="Sherman Sans Book"/>
          <w:sz w:val="20"/>
          <w:szCs w:val="20"/>
        </w:rPr>
      </w:pPr>
      <w:r>
        <w:rPr>
          <w:rFonts w:ascii="Sherman Sans Book" w:hAnsi="Sherman Sans Book"/>
          <w:sz w:val="20"/>
          <w:szCs w:val="20"/>
        </w:rPr>
        <w:t>50</w:t>
      </w:r>
      <w:r w:rsidR="001F450D" w:rsidRPr="001D485F">
        <w:rPr>
          <w:rFonts w:ascii="Sherman Sans Book" w:hAnsi="Sherman Sans Book"/>
          <w:sz w:val="20"/>
          <w:szCs w:val="20"/>
        </w:rPr>
        <w:t xml:space="preserve">% indicated that the capital they need is not readily available </w:t>
      </w:r>
    </w:p>
    <w:p w14:paraId="5CD16C9D" w14:textId="77777777" w:rsidR="001F450D" w:rsidRPr="001D485F" w:rsidRDefault="001F450D" w:rsidP="001F450D">
      <w:pPr>
        <w:pStyle w:val="NoSpacing"/>
        <w:numPr>
          <w:ilvl w:val="2"/>
          <w:numId w:val="14"/>
        </w:numPr>
        <w:rPr>
          <w:rFonts w:ascii="Sherman Sans Book" w:hAnsi="Sherman Sans Book"/>
          <w:sz w:val="20"/>
          <w:szCs w:val="20"/>
        </w:rPr>
      </w:pPr>
      <w:r w:rsidRPr="001D485F">
        <w:rPr>
          <w:rFonts w:ascii="Sherman Sans Book" w:hAnsi="Sherman Sans Book"/>
          <w:sz w:val="20"/>
          <w:szCs w:val="20"/>
        </w:rPr>
        <w:t xml:space="preserve">68% applied for credit/financing with a lender or creditor </w:t>
      </w:r>
    </w:p>
    <w:p w14:paraId="6940B30D" w14:textId="342B650B" w:rsidR="001F450D" w:rsidRPr="001D485F" w:rsidRDefault="001F450D" w:rsidP="001F450D">
      <w:pPr>
        <w:pStyle w:val="NoSpacing"/>
        <w:numPr>
          <w:ilvl w:val="3"/>
          <w:numId w:val="14"/>
        </w:numPr>
        <w:rPr>
          <w:rFonts w:ascii="Sherman Sans Book" w:hAnsi="Sherman Sans Book"/>
          <w:sz w:val="20"/>
          <w:szCs w:val="20"/>
        </w:rPr>
      </w:pPr>
      <w:r w:rsidRPr="001D485F">
        <w:rPr>
          <w:rFonts w:ascii="Sherman Sans Book" w:hAnsi="Sherman Sans Book"/>
          <w:sz w:val="20"/>
          <w:szCs w:val="20"/>
        </w:rPr>
        <w:t xml:space="preserve">Of those that applied, 27% of those that applied for funding were turned down (compared to 14% of </w:t>
      </w:r>
      <w:r w:rsidR="002C18ED">
        <w:rPr>
          <w:rFonts w:ascii="Sherman Sans Book" w:hAnsi="Sherman Sans Book"/>
          <w:sz w:val="20"/>
          <w:szCs w:val="20"/>
        </w:rPr>
        <w:t>white peers</w:t>
      </w:r>
      <w:r w:rsidRPr="001D485F">
        <w:rPr>
          <w:rFonts w:ascii="Sherman Sans Book" w:hAnsi="Sherman Sans Book"/>
          <w:sz w:val="20"/>
          <w:szCs w:val="20"/>
        </w:rPr>
        <w:t>)</w:t>
      </w:r>
    </w:p>
    <w:p w14:paraId="7221E8C3" w14:textId="77777777" w:rsidR="001F450D" w:rsidRPr="001D485F" w:rsidRDefault="001F450D" w:rsidP="001F450D">
      <w:pPr>
        <w:pStyle w:val="NoSpacing"/>
        <w:numPr>
          <w:ilvl w:val="3"/>
          <w:numId w:val="14"/>
        </w:numPr>
        <w:rPr>
          <w:rFonts w:ascii="Sherman Sans Book" w:hAnsi="Sherman Sans Book"/>
          <w:sz w:val="20"/>
          <w:szCs w:val="20"/>
        </w:rPr>
      </w:pPr>
      <w:r w:rsidRPr="001D485F">
        <w:rPr>
          <w:rFonts w:ascii="Sherman Sans Book" w:hAnsi="Sherman Sans Book"/>
          <w:sz w:val="20"/>
          <w:szCs w:val="20"/>
        </w:rPr>
        <w:t xml:space="preserve">48% that were turned down did not apply again </w:t>
      </w:r>
    </w:p>
    <w:p w14:paraId="4BB15904" w14:textId="59B1E804" w:rsidR="00551BAD" w:rsidRPr="001D485F" w:rsidRDefault="005211AA" w:rsidP="006B24C3">
      <w:pPr>
        <w:pStyle w:val="ListParagraph"/>
        <w:numPr>
          <w:ilvl w:val="2"/>
          <w:numId w:val="14"/>
        </w:numPr>
        <w:spacing w:after="0"/>
        <w:rPr>
          <w:rFonts w:ascii="Sherman Sans Book" w:hAnsi="Sherman Sans Book"/>
          <w:sz w:val="20"/>
          <w:szCs w:val="20"/>
        </w:rPr>
      </w:pPr>
      <w:r w:rsidRPr="001D485F">
        <w:rPr>
          <w:rFonts w:ascii="Sherman Sans Book" w:hAnsi="Sherman Sans Book"/>
          <w:sz w:val="20"/>
          <w:szCs w:val="20"/>
        </w:rPr>
        <w:t>33% had an interest rate of 15% or higher on loan/credit card with the largest balance</w:t>
      </w:r>
    </w:p>
    <w:p w14:paraId="2C6BD7FB" w14:textId="6DABC265" w:rsidR="008A6CEC" w:rsidRPr="001D485F" w:rsidRDefault="008A6CEC" w:rsidP="008A6CEC">
      <w:pPr>
        <w:pStyle w:val="NoSpacing"/>
        <w:numPr>
          <w:ilvl w:val="2"/>
          <w:numId w:val="14"/>
        </w:numPr>
        <w:rPr>
          <w:rFonts w:ascii="Sherman Sans Book" w:hAnsi="Sherman Sans Book"/>
          <w:sz w:val="20"/>
          <w:szCs w:val="20"/>
        </w:rPr>
      </w:pPr>
      <w:r w:rsidRPr="008A6CEC">
        <w:rPr>
          <w:rFonts w:ascii="Sherman Sans Book" w:hAnsi="Sherman Sans Book"/>
          <w:sz w:val="20"/>
          <w:szCs w:val="20"/>
        </w:rPr>
        <w:t>34% were able to financially sustain themselves/family with income of their business</w:t>
      </w:r>
    </w:p>
    <w:p w14:paraId="09696C49" w14:textId="2BD22E62" w:rsidR="008A6CEC" w:rsidRPr="008A6CEC" w:rsidRDefault="008A6CEC" w:rsidP="00DE62FD">
      <w:pPr>
        <w:pStyle w:val="NoSpacing"/>
        <w:numPr>
          <w:ilvl w:val="2"/>
          <w:numId w:val="14"/>
        </w:numPr>
        <w:rPr>
          <w:rFonts w:ascii="Sherman Sans Book" w:hAnsi="Sherman Sans Book"/>
          <w:sz w:val="20"/>
          <w:szCs w:val="20"/>
        </w:rPr>
      </w:pPr>
      <w:r w:rsidRPr="008A6CEC">
        <w:rPr>
          <w:rFonts w:ascii="Sherman Sans Book" w:hAnsi="Sherman Sans Book"/>
          <w:sz w:val="20"/>
          <w:szCs w:val="20"/>
        </w:rPr>
        <w:t xml:space="preserve">67% state that their business’ financial condition causes them stress </w:t>
      </w:r>
    </w:p>
    <w:p w14:paraId="3D0C7D40" w14:textId="73AEB9F4" w:rsidR="00DC518A" w:rsidRPr="001D485F" w:rsidRDefault="00E27D31" w:rsidP="006B24C3">
      <w:pPr>
        <w:pStyle w:val="ListParagraph"/>
        <w:numPr>
          <w:ilvl w:val="0"/>
          <w:numId w:val="14"/>
        </w:numPr>
        <w:spacing w:after="0"/>
        <w:rPr>
          <w:rFonts w:ascii="Sherman Sans Book" w:hAnsi="Sherman Sans Book"/>
          <w:sz w:val="20"/>
          <w:szCs w:val="20"/>
        </w:rPr>
      </w:pPr>
      <w:r w:rsidRPr="001D485F">
        <w:rPr>
          <w:rFonts w:ascii="Sherman Sans Book" w:hAnsi="Sherman Sans Book"/>
          <w:i/>
          <w:iCs/>
          <w:sz w:val="20"/>
          <w:szCs w:val="20"/>
        </w:rPr>
        <w:t xml:space="preserve">Military, </w:t>
      </w:r>
      <w:r w:rsidR="00DC518A" w:rsidRPr="001D485F">
        <w:rPr>
          <w:rFonts w:ascii="Sherman Sans Book" w:hAnsi="Sherman Sans Book"/>
          <w:i/>
          <w:iCs/>
          <w:sz w:val="20"/>
          <w:szCs w:val="20"/>
        </w:rPr>
        <w:t>Transition</w:t>
      </w:r>
      <w:r w:rsidRPr="001D485F">
        <w:rPr>
          <w:rFonts w:ascii="Sherman Sans Book" w:hAnsi="Sherman Sans Book"/>
          <w:i/>
          <w:iCs/>
          <w:sz w:val="20"/>
          <w:szCs w:val="20"/>
        </w:rPr>
        <w:t xml:space="preserve">, and Entrepreneurship </w:t>
      </w:r>
    </w:p>
    <w:p w14:paraId="479E3CFF" w14:textId="30234538" w:rsidR="00E27D31" w:rsidRPr="001D485F" w:rsidRDefault="005211AA" w:rsidP="005211AA">
      <w:pPr>
        <w:pStyle w:val="NoSpacing"/>
        <w:numPr>
          <w:ilvl w:val="2"/>
          <w:numId w:val="14"/>
        </w:numPr>
        <w:rPr>
          <w:rFonts w:ascii="Sherman Sans Book" w:hAnsi="Sherman Sans Book"/>
          <w:sz w:val="20"/>
          <w:szCs w:val="20"/>
        </w:rPr>
      </w:pPr>
      <w:r w:rsidRPr="001D485F">
        <w:rPr>
          <w:rFonts w:ascii="Sherman Sans Book" w:hAnsi="Sherman Sans Book"/>
          <w:sz w:val="20"/>
          <w:szCs w:val="20"/>
        </w:rPr>
        <w:t>61% needed time to figure out what to do with their life during their transition</w:t>
      </w:r>
    </w:p>
    <w:p w14:paraId="1ACF9FD7" w14:textId="2D054B99" w:rsidR="00E27D31" w:rsidRPr="001D485F" w:rsidRDefault="005211AA" w:rsidP="005211AA">
      <w:pPr>
        <w:pStyle w:val="NoSpacing"/>
        <w:numPr>
          <w:ilvl w:val="2"/>
          <w:numId w:val="14"/>
        </w:numPr>
        <w:rPr>
          <w:rFonts w:ascii="Sherman Sans Book" w:hAnsi="Sherman Sans Book"/>
          <w:sz w:val="20"/>
          <w:szCs w:val="20"/>
        </w:rPr>
      </w:pPr>
      <w:r w:rsidRPr="001D485F">
        <w:rPr>
          <w:rFonts w:ascii="Sherman Sans Book" w:hAnsi="Sherman Sans Book"/>
          <w:sz w:val="20"/>
          <w:szCs w:val="20"/>
        </w:rPr>
        <w:t>96% indicate that skills learned in military have helped them with their business</w:t>
      </w:r>
    </w:p>
    <w:p w14:paraId="5841F197" w14:textId="116735F2" w:rsidR="005B481C" w:rsidRPr="001D485F" w:rsidRDefault="005B481C" w:rsidP="005B481C">
      <w:pPr>
        <w:pStyle w:val="NoSpacing"/>
        <w:numPr>
          <w:ilvl w:val="2"/>
          <w:numId w:val="14"/>
        </w:numPr>
        <w:rPr>
          <w:rFonts w:ascii="Sherman Sans Book" w:hAnsi="Sherman Sans Book"/>
          <w:sz w:val="20"/>
          <w:szCs w:val="20"/>
        </w:rPr>
      </w:pPr>
      <w:r w:rsidRPr="001D485F">
        <w:rPr>
          <w:rFonts w:ascii="Sherman Sans Book" w:hAnsi="Sherman Sans Book"/>
          <w:sz w:val="20"/>
          <w:szCs w:val="20"/>
        </w:rPr>
        <w:t xml:space="preserve">41% indicate that entrepreneurship helped them find a purpose after military </w:t>
      </w:r>
    </w:p>
    <w:p w14:paraId="7D5E2615" w14:textId="77777777" w:rsidR="005B481C" w:rsidRPr="001D485F" w:rsidRDefault="005B481C" w:rsidP="005B481C">
      <w:pPr>
        <w:pStyle w:val="NoSpacing"/>
        <w:numPr>
          <w:ilvl w:val="2"/>
          <w:numId w:val="14"/>
        </w:numPr>
        <w:rPr>
          <w:rFonts w:ascii="Sherman Sans Book" w:hAnsi="Sherman Sans Book"/>
          <w:sz w:val="20"/>
          <w:szCs w:val="20"/>
        </w:rPr>
      </w:pPr>
      <w:r w:rsidRPr="001D485F">
        <w:rPr>
          <w:rFonts w:ascii="Sherman Sans Book" w:hAnsi="Sherman Sans Book"/>
          <w:sz w:val="20"/>
          <w:szCs w:val="20"/>
        </w:rPr>
        <w:t>44% indicate that entrepreneurship made their transition into civilian life easier</w:t>
      </w:r>
    </w:p>
    <w:p w14:paraId="17754947" w14:textId="77777777" w:rsidR="001A7895" w:rsidRPr="001D485F" w:rsidRDefault="001A7895" w:rsidP="006B24C3">
      <w:pPr>
        <w:pStyle w:val="ListParagraph"/>
        <w:numPr>
          <w:ilvl w:val="0"/>
          <w:numId w:val="14"/>
        </w:numPr>
        <w:spacing w:after="0"/>
        <w:rPr>
          <w:rFonts w:ascii="Sherman Sans Book" w:hAnsi="Sherman Sans Book"/>
          <w:i/>
          <w:iCs/>
          <w:sz w:val="20"/>
          <w:szCs w:val="20"/>
        </w:rPr>
      </w:pPr>
      <w:r w:rsidRPr="001D485F">
        <w:rPr>
          <w:rFonts w:ascii="Sherman Sans Book" w:hAnsi="Sherman Sans Book"/>
          <w:i/>
          <w:iCs/>
          <w:sz w:val="20"/>
          <w:szCs w:val="20"/>
        </w:rPr>
        <w:t>Health and Well Being</w:t>
      </w:r>
    </w:p>
    <w:p w14:paraId="2D7E46CA" w14:textId="7109E2CC" w:rsidR="003208CD" w:rsidRPr="001D485F" w:rsidRDefault="003208CD" w:rsidP="006B24C3">
      <w:pPr>
        <w:pStyle w:val="ListParagraph"/>
        <w:numPr>
          <w:ilvl w:val="2"/>
          <w:numId w:val="14"/>
        </w:numPr>
        <w:spacing w:after="0"/>
        <w:rPr>
          <w:rFonts w:ascii="Sherman Sans Book" w:hAnsi="Sherman Sans Book"/>
          <w:sz w:val="20"/>
          <w:szCs w:val="20"/>
        </w:rPr>
      </w:pPr>
      <w:r w:rsidRPr="001D485F">
        <w:rPr>
          <w:rFonts w:ascii="Sherman Sans Book" w:hAnsi="Sherman Sans Book"/>
          <w:sz w:val="20"/>
          <w:szCs w:val="20"/>
        </w:rPr>
        <w:t>7</w:t>
      </w:r>
      <w:r w:rsidR="001800D3" w:rsidRPr="001D485F">
        <w:rPr>
          <w:rFonts w:ascii="Sherman Sans Book" w:hAnsi="Sherman Sans Book"/>
          <w:sz w:val="20"/>
          <w:szCs w:val="20"/>
        </w:rPr>
        <w:t>2</w:t>
      </w:r>
      <w:r w:rsidRPr="001D485F">
        <w:rPr>
          <w:rFonts w:ascii="Sherman Sans Book" w:hAnsi="Sherman Sans Book"/>
          <w:sz w:val="20"/>
          <w:szCs w:val="20"/>
        </w:rPr>
        <w:t xml:space="preserve">% of </w:t>
      </w:r>
      <w:r w:rsidR="00E47AAF">
        <w:rPr>
          <w:rFonts w:ascii="Sherman Sans Book" w:hAnsi="Sherman Sans Book"/>
          <w:sz w:val="20"/>
          <w:szCs w:val="20"/>
        </w:rPr>
        <w:t xml:space="preserve">Hispanic and Latino/a/x </w:t>
      </w:r>
      <w:r w:rsidR="001800D3" w:rsidRPr="001D485F">
        <w:rPr>
          <w:rFonts w:ascii="Sherman Sans Book" w:hAnsi="Sherman Sans Book"/>
          <w:sz w:val="20"/>
          <w:szCs w:val="20"/>
        </w:rPr>
        <w:t xml:space="preserve">veteran entrepreneurs </w:t>
      </w:r>
      <w:r w:rsidRPr="001D485F">
        <w:rPr>
          <w:rFonts w:ascii="Sherman Sans Book" w:hAnsi="Sherman Sans Book"/>
          <w:sz w:val="20"/>
          <w:szCs w:val="20"/>
        </w:rPr>
        <w:t>indicate that their general health was good</w:t>
      </w:r>
      <w:r w:rsidR="00A61943" w:rsidRPr="001D485F">
        <w:rPr>
          <w:rFonts w:ascii="Sherman Sans Book" w:hAnsi="Sherman Sans Book"/>
          <w:sz w:val="20"/>
          <w:szCs w:val="20"/>
        </w:rPr>
        <w:t>, very good, or excellent</w:t>
      </w:r>
    </w:p>
    <w:p w14:paraId="5457705F" w14:textId="18D6F19C" w:rsidR="001A7895" w:rsidRPr="001D485F" w:rsidRDefault="005B481C" w:rsidP="006B24C3">
      <w:pPr>
        <w:pStyle w:val="ListParagraph"/>
        <w:numPr>
          <w:ilvl w:val="2"/>
          <w:numId w:val="14"/>
        </w:numPr>
        <w:spacing w:after="0"/>
        <w:rPr>
          <w:rFonts w:ascii="Sherman Sans Book" w:hAnsi="Sherman Sans Book"/>
          <w:sz w:val="20"/>
          <w:szCs w:val="20"/>
        </w:rPr>
      </w:pPr>
      <w:r w:rsidRPr="001D485F">
        <w:rPr>
          <w:rFonts w:ascii="Sherman Sans Book" w:hAnsi="Sherman Sans Book"/>
          <w:sz w:val="20"/>
          <w:szCs w:val="20"/>
        </w:rPr>
        <w:t>43</w:t>
      </w:r>
      <w:r w:rsidR="001A7895" w:rsidRPr="001D485F">
        <w:rPr>
          <w:rFonts w:ascii="Sherman Sans Book" w:hAnsi="Sherman Sans Book"/>
          <w:sz w:val="20"/>
          <w:szCs w:val="20"/>
        </w:rPr>
        <w:t xml:space="preserve">% </w:t>
      </w:r>
      <w:r w:rsidR="003208CD" w:rsidRPr="001D485F">
        <w:rPr>
          <w:rFonts w:ascii="Sherman Sans Book" w:hAnsi="Sherman Sans Book"/>
          <w:sz w:val="20"/>
          <w:szCs w:val="20"/>
        </w:rPr>
        <w:t xml:space="preserve">of </w:t>
      </w:r>
      <w:r w:rsidR="00E47AAF">
        <w:rPr>
          <w:rFonts w:ascii="Sherman Sans Book" w:hAnsi="Sherman Sans Book"/>
          <w:sz w:val="20"/>
          <w:szCs w:val="20"/>
        </w:rPr>
        <w:t xml:space="preserve">Hispanic and Latino/a/x </w:t>
      </w:r>
      <w:r w:rsidRPr="001D485F">
        <w:rPr>
          <w:rFonts w:ascii="Sherman Sans Book" w:hAnsi="Sherman Sans Book"/>
          <w:sz w:val="20"/>
          <w:szCs w:val="20"/>
        </w:rPr>
        <w:t xml:space="preserve">veteran entrepreneurs </w:t>
      </w:r>
      <w:r w:rsidR="001A7895" w:rsidRPr="001D485F">
        <w:rPr>
          <w:rFonts w:ascii="Sherman Sans Book" w:hAnsi="Sherman Sans Book"/>
          <w:sz w:val="20"/>
          <w:szCs w:val="20"/>
        </w:rPr>
        <w:t>indicate</w:t>
      </w:r>
      <w:r w:rsidR="003208CD" w:rsidRPr="001D485F">
        <w:rPr>
          <w:rFonts w:ascii="Sherman Sans Book" w:hAnsi="Sherman Sans Book"/>
          <w:sz w:val="20"/>
          <w:szCs w:val="20"/>
        </w:rPr>
        <w:t>d</w:t>
      </w:r>
      <w:r w:rsidR="001A7895" w:rsidRPr="001D485F">
        <w:rPr>
          <w:rFonts w:ascii="Sherman Sans Book" w:hAnsi="Sherman Sans Book"/>
          <w:sz w:val="20"/>
          <w:szCs w:val="20"/>
        </w:rPr>
        <w:t xml:space="preserve"> that their disability </w:t>
      </w:r>
      <w:r w:rsidR="00A61943" w:rsidRPr="001D485F">
        <w:rPr>
          <w:rFonts w:ascii="Sherman Sans Book" w:hAnsi="Sherman Sans Book"/>
          <w:sz w:val="20"/>
          <w:szCs w:val="20"/>
        </w:rPr>
        <w:t>creates obstacles in business ownership</w:t>
      </w:r>
    </w:p>
    <w:p w14:paraId="4D0A8270" w14:textId="541D8639" w:rsidR="007C7735" w:rsidRPr="001D485F" w:rsidRDefault="005B481C" w:rsidP="006B24C3">
      <w:pPr>
        <w:pStyle w:val="ListParagraph"/>
        <w:numPr>
          <w:ilvl w:val="2"/>
          <w:numId w:val="14"/>
        </w:numPr>
        <w:spacing w:after="0"/>
        <w:rPr>
          <w:rFonts w:ascii="Sherman Sans Book" w:hAnsi="Sherman Sans Book"/>
          <w:sz w:val="20"/>
          <w:szCs w:val="20"/>
        </w:rPr>
      </w:pPr>
      <w:r w:rsidRPr="001D485F">
        <w:rPr>
          <w:rFonts w:ascii="Sherman Sans Book" w:hAnsi="Sherman Sans Book"/>
          <w:sz w:val="20"/>
          <w:szCs w:val="20"/>
        </w:rPr>
        <w:t>4</w:t>
      </w:r>
      <w:r w:rsidR="001A7895" w:rsidRPr="001D485F">
        <w:rPr>
          <w:rFonts w:ascii="Sherman Sans Book" w:hAnsi="Sherman Sans Book"/>
          <w:sz w:val="20"/>
          <w:szCs w:val="20"/>
        </w:rPr>
        <w:t xml:space="preserve">% </w:t>
      </w:r>
      <w:r w:rsidR="003208CD" w:rsidRPr="001D485F">
        <w:rPr>
          <w:rFonts w:ascii="Sherman Sans Book" w:hAnsi="Sherman Sans Book"/>
          <w:sz w:val="20"/>
          <w:szCs w:val="20"/>
        </w:rPr>
        <w:t xml:space="preserve">of </w:t>
      </w:r>
      <w:r w:rsidR="00E47AAF">
        <w:rPr>
          <w:rFonts w:ascii="Sherman Sans Book" w:hAnsi="Sherman Sans Book"/>
          <w:sz w:val="20"/>
          <w:szCs w:val="20"/>
        </w:rPr>
        <w:t xml:space="preserve">Hispanic and Latino/a/x </w:t>
      </w:r>
      <w:r w:rsidRPr="001D485F">
        <w:rPr>
          <w:rFonts w:ascii="Sherman Sans Book" w:hAnsi="Sherman Sans Book"/>
          <w:sz w:val="20"/>
          <w:szCs w:val="20"/>
        </w:rPr>
        <w:t xml:space="preserve">veteran entrepreneurs </w:t>
      </w:r>
      <w:r w:rsidR="001A7895" w:rsidRPr="001D485F">
        <w:rPr>
          <w:rFonts w:ascii="Sherman Sans Book" w:hAnsi="Sherman Sans Book"/>
          <w:sz w:val="20"/>
          <w:szCs w:val="20"/>
        </w:rPr>
        <w:t xml:space="preserve">had seriously consider attempting suicide this past year, of those </w:t>
      </w:r>
      <w:r w:rsidR="00E52472" w:rsidRPr="001D485F">
        <w:rPr>
          <w:rFonts w:ascii="Sherman Sans Book" w:hAnsi="Sherman Sans Book"/>
          <w:sz w:val="20"/>
          <w:szCs w:val="20"/>
        </w:rPr>
        <w:t>1</w:t>
      </w:r>
      <w:r w:rsidR="001A7895" w:rsidRPr="001D485F">
        <w:rPr>
          <w:rFonts w:ascii="Sherman Sans Book" w:hAnsi="Sherman Sans Book"/>
          <w:sz w:val="20"/>
          <w:szCs w:val="20"/>
        </w:rPr>
        <w:t xml:space="preserve"> in </w:t>
      </w:r>
      <w:r w:rsidRPr="001D485F">
        <w:rPr>
          <w:rFonts w:ascii="Sherman Sans Book" w:hAnsi="Sherman Sans Book"/>
          <w:sz w:val="20"/>
          <w:szCs w:val="20"/>
        </w:rPr>
        <w:t>3</w:t>
      </w:r>
      <w:r w:rsidR="001A7895" w:rsidRPr="001D485F">
        <w:rPr>
          <w:rFonts w:ascii="Sherman Sans Book" w:hAnsi="Sherman Sans Book"/>
          <w:sz w:val="20"/>
          <w:szCs w:val="20"/>
        </w:rPr>
        <w:t xml:space="preserve"> </w:t>
      </w:r>
      <w:r w:rsidR="00E52472" w:rsidRPr="001D485F">
        <w:rPr>
          <w:rFonts w:ascii="Sherman Sans Book" w:hAnsi="Sherman Sans Book"/>
          <w:sz w:val="20"/>
          <w:szCs w:val="20"/>
        </w:rPr>
        <w:t xml:space="preserve">did </w:t>
      </w:r>
      <w:r w:rsidR="008215FE" w:rsidRPr="001D485F">
        <w:rPr>
          <w:rFonts w:ascii="Sherman Sans Book" w:hAnsi="Sherman Sans Book"/>
          <w:sz w:val="20"/>
          <w:szCs w:val="20"/>
        </w:rPr>
        <w:t xml:space="preserve">NOT </w:t>
      </w:r>
      <w:r w:rsidR="00E52472" w:rsidRPr="001D485F">
        <w:rPr>
          <w:rFonts w:ascii="Sherman Sans Book" w:hAnsi="Sherman Sans Book"/>
          <w:sz w:val="20"/>
          <w:szCs w:val="20"/>
        </w:rPr>
        <w:t xml:space="preserve">seek </w:t>
      </w:r>
      <w:r w:rsidR="001A7895" w:rsidRPr="001D485F">
        <w:rPr>
          <w:rFonts w:ascii="Sherman Sans Book" w:hAnsi="Sherman Sans Book"/>
          <w:sz w:val="20"/>
          <w:szCs w:val="20"/>
        </w:rPr>
        <w:t>professional help</w:t>
      </w:r>
      <w:r w:rsidR="003208CD" w:rsidRPr="001D485F">
        <w:rPr>
          <w:rFonts w:ascii="Sherman Sans Book" w:hAnsi="Sherman Sans Book"/>
          <w:sz w:val="20"/>
          <w:szCs w:val="20"/>
        </w:rPr>
        <w:t>.</w:t>
      </w:r>
      <w:r w:rsidR="001A7895" w:rsidRPr="001D485F">
        <w:rPr>
          <w:rFonts w:ascii="Sherman Sans Book" w:hAnsi="Sherman Sans Book"/>
          <w:sz w:val="20"/>
          <w:szCs w:val="20"/>
        </w:rPr>
        <w:t xml:space="preserve"> </w:t>
      </w:r>
    </w:p>
    <w:bookmarkEnd w:id="0"/>
    <w:p w14:paraId="4E0AA929" w14:textId="6F736F97" w:rsidR="001A4CC5" w:rsidRPr="00EB6465" w:rsidRDefault="00C76467" w:rsidP="00EB6465">
      <w:pPr>
        <w:pStyle w:val="Title"/>
        <w:rPr>
          <w:sz w:val="32"/>
          <w:szCs w:val="32"/>
        </w:rPr>
      </w:pPr>
      <w:r w:rsidRPr="00EB6465">
        <w:rPr>
          <w:sz w:val="32"/>
          <w:szCs w:val="32"/>
        </w:rPr>
        <w:lastRenderedPageBreak/>
        <w:t>Hispanics &amp; Latinos in the Military: The Path from Service to Veteran Entrepreneurship</w:t>
      </w:r>
    </w:p>
    <w:p w14:paraId="2140DA2D" w14:textId="0176F45E" w:rsidR="00D61241" w:rsidRPr="00EB6465" w:rsidRDefault="008D4124" w:rsidP="00EB6465">
      <w:pPr>
        <w:pStyle w:val="Subtitle"/>
      </w:pPr>
      <w:r w:rsidRPr="00EB6465">
        <w:t xml:space="preserve">Data Brief | </w:t>
      </w:r>
      <w:r w:rsidR="001A4CC5" w:rsidRPr="00EB6465">
        <w:t>September 2022</w:t>
      </w:r>
    </w:p>
    <w:p w14:paraId="0B0CE93B" w14:textId="77777777" w:rsidR="00E13A1C" w:rsidRPr="001D485F" w:rsidRDefault="00E13A1C" w:rsidP="00E13A1C">
      <w:pPr>
        <w:spacing w:after="0" w:line="240" w:lineRule="auto"/>
        <w:rPr>
          <w:rFonts w:ascii="Sherman Sans Book" w:hAnsi="Sherman Sans Book"/>
          <w:b/>
          <w:bCs/>
          <w:color w:val="002060"/>
          <w:sz w:val="24"/>
          <w:szCs w:val="24"/>
        </w:rPr>
      </w:pPr>
    </w:p>
    <w:p w14:paraId="64322940" w14:textId="5CE7005E" w:rsidR="00F563D9" w:rsidRPr="001D485F" w:rsidRDefault="00F563D9" w:rsidP="00F563D9">
      <w:pPr>
        <w:pStyle w:val="NoSpacing"/>
        <w:rPr>
          <w:rFonts w:ascii="Sherman Sans Book" w:hAnsi="Sherman Sans Book" w:cstheme="minorHAnsi"/>
          <w:color w:val="262626" w:themeColor="text1" w:themeTint="D9"/>
          <w:sz w:val="20"/>
          <w:szCs w:val="20"/>
        </w:rPr>
      </w:pPr>
      <w:r w:rsidRPr="001D485F">
        <w:rPr>
          <w:rFonts w:ascii="Sherman Sans Book" w:hAnsi="Sherman Sans Book" w:cstheme="minorHAnsi"/>
          <w:color w:val="262626" w:themeColor="text1" w:themeTint="D9"/>
          <w:sz w:val="20"/>
          <w:szCs w:val="20"/>
        </w:rPr>
        <w:t>This brief provides highlights from the 2021 National Survey of Military-Affiliated Entrepreneurs (NSMAE) focusing on</w:t>
      </w:r>
      <w:r w:rsidR="00865839" w:rsidRPr="001D485F">
        <w:rPr>
          <w:rFonts w:ascii="Sherman Sans Book" w:hAnsi="Sherman Sans Book" w:cstheme="minorHAnsi"/>
          <w:color w:val="262626" w:themeColor="text1" w:themeTint="D9"/>
          <w:sz w:val="20"/>
          <w:szCs w:val="20"/>
        </w:rPr>
        <w:t xml:space="preserve"> Hispanic</w:t>
      </w:r>
      <w:r w:rsidR="00C96FFE">
        <w:rPr>
          <w:rFonts w:ascii="Sherman Sans Book" w:hAnsi="Sherman Sans Book" w:cstheme="minorHAnsi"/>
          <w:color w:val="262626" w:themeColor="text1" w:themeTint="D9"/>
          <w:sz w:val="20"/>
          <w:szCs w:val="20"/>
        </w:rPr>
        <w:t xml:space="preserve">, </w:t>
      </w:r>
      <w:r w:rsidR="00865839" w:rsidRPr="001D485F">
        <w:rPr>
          <w:rFonts w:ascii="Sherman Sans Book" w:hAnsi="Sherman Sans Book" w:cstheme="minorHAnsi"/>
          <w:color w:val="262626" w:themeColor="text1" w:themeTint="D9"/>
          <w:sz w:val="20"/>
          <w:szCs w:val="20"/>
        </w:rPr>
        <w:t>Latino/a/x</w:t>
      </w:r>
      <w:r w:rsidR="00C96FFE">
        <w:rPr>
          <w:rFonts w:ascii="Sherman Sans Book" w:hAnsi="Sherman Sans Book" w:cstheme="minorHAnsi"/>
          <w:color w:val="262626" w:themeColor="text1" w:themeTint="D9"/>
          <w:sz w:val="20"/>
          <w:szCs w:val="20"/>
        </w:rPr>
        <w:t xml:space="preserve">, or </w:t>
      </w:r>
      <w:r w:rsidR="00865839" w:rsidRPr="001D485F">
        <w:rPr>
          <w:rFonts w:ascii="Sherman Sans Book" w:hAnsi="Sherman Sans Book" w:cstheme="minorHAnsi"/>
          <w:color w:val="262626" w:themeColor="text1" w:themeTint="D9"/>
          <w:sz w:val="20"/>
          <w:szCs w:val="20"/>
        </w:rPr>
        <w:t xml:space="preserve">Spanish origin (for example Mexican or Mexican American, Salvadoran, Puerto Rican, Dominican, Cuban, Colombian, etc.) </w:t>
      </w:r>
      <w:r w:rsidRPr="001D485F">
        <w:rPr>
          <w:rFonts w:ascii="Sherman Sans Book" w:hAnsi="Sherman Sans Book" w:cstheme="minorHAnsi"/>
          <w:color w:val="262626" w:themeColor="text1" w:themeTint="D9"/>
          <w:sz w:val="20"/>
          <w:szCs w:val="20"/>
        </w:rPr>
        <w:t xml:space="preserve">veteran entrepreneurs. NSMAE monitors trends in the activity, needs, and economic, social, and policy barriers of military-affiliated entrepreneurs in the United States. This annual survey and forthcoming public dataset will be an enduring source of current insights for public and private sector leaders, policymakers, and community-based organization on systemic barriers to and drivers of entrepreneurial success among veterans and their family members. To learn more about this study and other briefs, publications, and presentations visit </w:t>
      </w:r>
      <w:hyperlink r:id="rId9" w:history="1">
        <w:r w:rsidRPr="001D485F">
          <w:rPr>
            <w:rStyle w:val="Hyperlink"/>
            <w:rFonts w:ascii="Sherman Sans Book" w:hAnsi="Sherman Sans Book" w:cstheme="minorHAnsi"/>
            <w:sz w:val="20"/>
            <w:szCs w:val="20"/>
          </w:rPr>
          <w:t>http://ivmf.syracuse.edu/nsmae-series</w:t>
        </w:r>
      </w:hyperlink>
      <w:r w:rsidRPr="001D485F">
        <w:rPr>
          <w:rFonts w:ascii="Sherman Sans Book" w:hAnsi="Sherman Sans Book" w:cstheme="minorHAnsi"/>
          <w:color w:val="262626" w:themeColor="text1" w:themeTint="D9"/>
          <w:sz w:val="20"/>
          <w:szCs w:val="20"/>
        </w:rPr>
        <w:t>.</w:t>
      </w:r>
    </w:p>
    <w:p w14:paraId="03E9CF9B" w14:textId="77777777" w:rsidR="00F563D9" w:rsidRPr="001D485F" w:rsidRDefault="00F563D9" w:rsidP="00F563D9">
      <w:pPr>
        <w:pStyle w:val="NoSpacing"/>
        <w:rPr>
          <w:rFonts w:ascii="Sherman Sans Book" w:hAnsi="Sherman Sans Book" w:cstheme="minorHAnsi"/>
          <w:color w:val="262626" w:themeColor="text1" w:themeTint="D9"/>
          <w:sz w:val="20"/>
          <w:szCs w:val="20"/>
        </w:rPr>
      </w:pPr>
    </w:p>
    <w:p w14:paraId="6616C11B" w14:textId="6357B415" w:rsidR="003556D1" w:rsidRPr="001D485F" w:rsidRDefault="00F563D9" w:rsidP="00F563D9">
      <w:pPr>
        <w:pStyle w:val="NoSpacing"/>
        <w:rPr>
          <w:rFonts w:ascii="Sherman Sans Book" w:hAnsi="Sherman Sans Book" w:cstheme="minorHAnsi"/>
          <w:color w:val="262626" w:themeColor="text1" w:themeTint="D9"/>
          <w:sz w:val="20"/>
          <w:szCs w:val="20"/>
        </w:rPr>
      </w:pPr>
      <w:r w:rsidRPr="001D485F">
        <w:rPr>
          <w:rFonts w:ascii="Sherman Sans Book" w:hAnsi="Sherman Sans Book" w:cstheme="minorHAnsi"/>
          <w:color w:val="262626" w:themeColor="text1" w:themeTint="D9"/>
          <w:sz w:val="20"/>
          <w:szCs w:val="20"/>
        </w:rPr>
        <w:t xml:space="preserve">The findings in this brief are based on the data collected from </w:t>
      </w:r>
      <w:r w:rsidR="00865839" w:rsidRPr="001D485F">
        <w:rPr>
          <w:rFonts w:ascii="Sherman Sans Book" w:hAnsi="Sherman Sans Book" w:cstheme="minorHAnsi"/>
          <w:color w:val="262626" w:themeColor="text1" w:themeTint="D9"/>
          <w:sz w:val="20"/>
          <w:szCs w:val="20"/>
        </w:rPr>
        <w:t xml:space="preserve">172 </w:t>
      </w:r>
      <w:r w:rsidR="00C96FFE" w:rsidRPr="001D485F">
        <w:rPr>
          <w:rFonts w:ascii="Sherman Sans Book" w:hAnsi="Sherman Sans Book" w:cstheme="minorHAnsi"/>
          <w:color w:val="262626" w:themeColor="text1" w:themeTint="D9"/>
          <w:sz w:val="20"/>
          <w:szCs w:val="20"/>
        </w:rPr>
        <w:t>Hispanic</w:t>
      </w:r>
      <w:r w:rsidR="00C96FFE">
        <w:rPr>
          <w:rFonts w:ascii="Sherman Sans Book" w:hAnsi="Sherman Sans Book" w:cstheme="minorHAnsi"/>
          <w:color w:val="262626" w:themeColor="text1" w:themeTint="D9"/>
          <w:sz w:val="20"/>
          <w:szCs w:val="20"/>
        </w:rPr>
        <w:t xml:space="preserve">, </w:t>
      </w:r>
      <w:r w:rsidR="00C96FFE" w:rsidRPr="001D485F">
        <w:rPr>
          <w:rFonts w:ascii="Sherman Sans Book" w:hAnsi="Sherman Sans Book" w:cstheme="minorHAnsi"/>
          <w:color w:val="262626" w:themeColor="text1" w:themeTint="D9"/>
          <w:sz w:val="20"/>
          <w:szCs w:val="20"/>
        </w:rPr>
        <w:t>Latino/a/x</w:t>
      </w:r>
      <w:r w:rsidR="00C96FFE">
        <w:rPr>
          <w:rFonts w:ascii="Sherman Sans Book" w:hAnsi="Sherman Sans Book" w:cstheme="minorHAnsi"/>
          <w:color w:val="262626" w:themeColor="text1" w:themeTint="D9"/>
          <w:sz w:val="20"/>
          <w:szCs w:val="20"/>
        </w:rPr>
        <w:t xml:space="preserve">, or </w:t>
      </w:r>
      <w:r w:rsidR="00C96FFE" w:rsidRPr="001D485F">
        <w:rPr>
          <w:rFonts w:ascii="Sherman Sans Book" w:hAnsi="Sherman Sans Book" w:cstheme="minorHAnsi"/>
          <w:color w:val="262626" w:themeColor="text1" w:themeTint="D9"/>
          <w:sz w:val="20"/>
          <w:szCs w:val="20"/>
        </w:rPr>
        <w:t xml:space="preserve">Spanish origin </w:t>
      </w:r>
      <w:r w:rsidRPr="001D485F">
        <w:rPr>
          <w:rFonts w:ascii="Sherman Sans Book" w:hAnsi="Sherman Sans Book" w:cstheme="minorHAnsi"/>
          <w:color w:val="262626" w:themeColor="text1" w:themeTint="D9"/>
          <w:sz w:val="20"/>
          <w:szCs w:val="20"/>
        </w:rPr>
        <w:t xml:space="preserve">veteran entrepreneurs, which represents </w:t>
      </w:r>
      <w:r w:rsidR="00865839" w:rsidRPr="001D485F">
        <w:rPr>
          <w:rFonts w:ascii="Sherman Sans Book" w:hAnsi="Sherman Sans Book" w:cstheme="minorHAnsi"/>
          <w:color w:val="262626" w:themeColor="text1" w:themeTint="D9"/>
          <w:sz w:val="20"/>
          <w:szCs w:val="20"/>
        </w:rPr>
        <w:t>9.7</w:t>
      </w:r>
      <w:r w:rsidRPr="001D485F">
        <w:rPr>
          <w:rFonts w:ascii="Sherman Sans Book" w:hAnsi="Sherman Sans Book" w:cstheme="minorHAnsi"/>
          <w:color w:val="262626" w:themeColor="text1" w:themeTint="D9"/>
          <w:sz w:val="20"/>
          <w:szCs w:val="20"/>
        </w:rPr>
        <w:t>% of the respondents in the 2021 survey.</w:t>
      </w:r>
    </w:p>
    <w:p w14:paraId="6FFD1778" w14:textId="77777777" w:rsidR="00F563D9" w:rsidRPr="001D485F" w:rsidRDefault="00F563D9" w:rsidP="00F563D9">
      <w:pPr>
        <w:pStyle w:val="NoSpacing"/>
        <w:rPr>
          <w:rFonts w:ascii="Sherman Sans Book" w:hAnsi="Sherman Sans Book"/>
        </w:rPr>
      </w:pPr>
    </w:p>
    <w:p w14:paraId="4A497162" w14:textId="70E6AA80" w:rsidR="006531B2" w:rsidRPr="001D485F" w:rsidRDefault="006531B2" w:rsidP="00D77989">
      <w:pPr>
        <w:pStyle w:val="Heading1"/>
        <w:rPr>
          <w:u w:color="C00000"/>
        </w:rPr>
      </w:pPr>
      <w:r w:rsidRPr="001D485F">
        <w:rPr>
          <w:u w:color="C00000"/>
        </w:rPr>
        <w:t xml:space="preserve">By the Numbers: </w:t>
      </w:r>
      <w:r w:rsidR="00E47AAF">
        <w:rPr>
          <w:u w:color="C00000"/>
        </w:rPr>
        <w:t xml:space="preserve">Hispanic and Latino/a/x </w:t>
      </w:r>
      <w:r w:rsidRPr="001D485F">
        <w:rPr>
          <w:u w:color="C00000"/>
        </w:rPr>
        <w:t xml:space="preserve">Veteran Business Owners </w:t>
      </w:r>
    </w:p>
    <w:p w14:paraId="5AB58143" w14:textId="4F5A15AE" w:rsidR="006531B2" w:rsidRPr="001D485F" w:rsidRDefault="006531B2" w:rsidP="006531B2">
      <w:pPr>
        <w:spacing w:after="0"/>
        <w:jc w:val="both"/>
        <w:rPr>
          <w:rFonts w:ascii="Sherman Sans Book" w:hAnsi="Sherman Sans Book"/>
          <w:sz w:val="20"/>
          <w:szCs w:val="20"/>
        </w:rPr>
      </w:pPr>
      <w:r w:rsidRPr="001D485F">
        <w:rPr>
          <w:rFonts w:ascii="Sherman Sans Book" w:hAnsi="Sherman Sans Book"/>
          <w:sz w:val="20"/>
          <w:szCs w:val="20"/>
        </w:rPr>
        <w:t xml:space="preserve">According to the Census Bureau’s </w:t>
      </w:r>
      <w:r w:rsidR="00C47327" w:rsidRPr="001D485F">
        <w:rPr>
          <w:rFonts w:ascii="Sherman Sans Book" w:hAnsi="Sherman Sans Book"/>
          <w:sz w:val="20"/>
          <w:szCs w:val="20"/>
        </w:rPr>
        <w:t>2018 Annual Business Survey</w:t>
      </w:r>
      <w:r w:rsidRPr="001D485F">
        <w:rPr>
          <w:rFonts w:ascii="Sherman Sans Book" w:hAnsi="Sherman Sans Book"/>
          <w:sz w:val="20"/>
          <w:szCs w:val="20"/>
        </w:rPr>
        <w:t xml:space="preserve">:  </w:t>
      </w:r>
    </w:p>
    <w:p w14:paraId="29188DF5" w14:textId="24EC33D8" w:rsidR="006531B2" w:rsidRPr="001D485F" w:rsidRDefault="00C47327" w:rsidP="006531B2">
      <w:pPr>
        <w:pStyle w:val="ListParagraph"/>
        <w:numPr>
          <w:ilvl w:val="0"/>
          <w:numId w:val="15"/>
        </w:numPr>
        <w:spacing w:after="0"/>
        <w:jc w:val="both"/>
        <w:rPr>
          <w:rFonts w:ascii="Sherman Sans Book" w:hAnsi="Sherman Sans Book"/>
          <w:sz w:val="20"/>
          <w:szCs w:val="20"/>
        </w:rPr>
      </w:pPr>
      <w:r w:rsidRPr="001D485F">
        <w:rPr>
          <w:rFonts w:ascii="Sherman Sans Book" w:hAnsi="Sherman Sans Book"/>
          <w:sz w:val="20"/>
          <w:szCs w:val="20"/>
        </w:rPr>
        <w:t>There are over 1.9 million v</w:t>
      </w:r>
      <w:r w:rsidR="006531B2" w:rsidRPr="001D485F">
        <w:rPr>
          <w:rFonts w:ascii="Sherman Sans Book" w:hAnsi="Sherman Sans Book"/>
          <w:sz w:val="20"/>
          <w:szCs w:val="20"/>
        </w:rPr>
        <w:t>eteran</w:t>
      </w:r>
      <w:r w:rsidRPr="001D485F">
        <w:rPr>
          <w:rFonts w:ascii="Sherman Sans Book" w:hAnsi="Sherman Sans Book"/>
          <w:sz w:val="20"/>
          <w:szCs w:val="20"/>
        </w:rPr>
        <w:t xml:space="preserve"> </w:t>
      </w:r>
      <w:r w:rsidR="006531B2" w:rsidRPr="001D485F">
        <w:rPr>
          <w:rFonts w:ascii="Sherman Sans Book" w:hAnsi="Sherman Sans Book"/>
          <w:sz w:val="20"/>
          <w:szCs w:val="20"/>
        </w:rPr>
        <w:t>owned businesses</w:t>
      </w:r>
      <w:r w:rsidR="00324231" w:rsidRPr="001D485F">
        <w:rPr>
          <w:rFonts w:ascii="Sherman Sans Book" w:hAnsi="Sherman Sans Book"/>
          <w:sz w:val="20"/>
          <w:szCs w:val="20"/>
        </w:rPr>
        <w:t xml:space="preserve"> (both employer and </w:t>
      </w:r>
      <w:proofErr w:type="spellStart"/>
      <w:r w:rsidR="00324231" w:rsidRPr="001D485F">
        <w:rPr>
          <w:rFonts w:ascii="Sherman Sans Book" w:hAnsi="Sherman Sans Book"/>
          <w:sz w:val="20"/>
          <w:szCs w:val="20"/>
        </w:rPr>
        <w:t>nonemployer</w:t>
      </w:r>
      <w:proofErr w:type="spellEnd"/>
      <w:r w:rsidR="00324231" w:rsidRPr="001D485F">
        <w:rPr>
          <w:rFonts w:ascii="Sherman Sans Book" w:hAnsi="Sherman Sans Book"/>
          <w:sz w:val="20"/>
          <w:szCs w:val="20"/>
        </w:rPr>
        <w:t xml:space="preserve"> businesses)</w:t>
      </w:r>
      <w:r w:rsidR="006531B2" w:rsidRPr="001D485F">
        <w:rPr>
          <w:rFonts w:ascii="Sherman Sans Book" w:hAnsi="Sherman Sans Book"/>
          <w:sz w:val="20"/>
          <w:szCs w:val="20"/>
        </w:rPr>
        <w:t>, with an estimated $</w:t>
      </w:r>
      <w:r w:rsidR="00324231" w:rsidRPr="001D485F">
        <w:rPr>
          <w:rFonts w:ascii="Sherman Sans Book" w:hAnsi="Sherman Sans Book"/>
          <w:sz w:val="20"/>
          <w:szCs w:val="20"/>
        </w:rPr>
        <w:t xml:space="preserve">1.2 trillion </w:t>
      </w:r>
      <w:r w:rsidR="006531B2" w:rsidRPr="001D485F">
        <w:rPr>
          <w:rFonts w:ascii="Sherman Sans Book" w:hAnsi="Sherman Sans Book"/>
          <w:sz w:val="20"/>
          <w:szCs w:val="20"/>
        </w:rPr>
        <w:t xml:space="preserve">in </w:t>
      </w:r>
      <w:r w:rsidR="00C93702" w:rsidRPr="001D485F">
        <w:rPr>
          <w:rFonts w:ascii="Sherman Sans Book" w:hAnsi="Sherman Sans Book"/>
          <w:sz w:val="20"/>
          <w:szCs w:val="20"/>
        </w:rPr>
        <w:t>revenue</w:t>
      </w:r>
      <w:r w:rsidR="006531B2" w:rsidRPr="001D485F">
        <w:rPr>
          <w:rFonts w:ascii="Sherman Sans Book" w:hAnsi="Sherman Sans Book"/>
          <w:sz w:val="20"/>
          <w:szCs w:val="20"/>
        </w:rPr>
        <w:t xml:space="preserve">, approximately </w:t>
      </w:r>
      <w:r w:rsidR="00983519" w:rsidRPr="001D485F">
        <w:rPr>
          <w:rFonts w:ascii="Sherman Sans Book" w:hAnsi="Sherman Sans Book"/>
          <w:sz w:val="20"/>
          <w:szCs w:val="20"/>
        </w:rPr>
        <w:t>5.2</w:t>
      </w:r>
      <w:r w:rsidR="006531B2" w:rsidRPr="001D485F">
        <w:rPr>
          <w:rFonts w:ascii="Sherman Sans Book" w:hAnsi="Sherman Sans Book"/>
          <w:sz w:val="20"/>
          <w:szCs w:val="20"/>
        </w:rPr>
        <w:t xml:space="preserve"> million employees, and about $</w:t>
      </w:r>
      <w:r w:rsidR="00324231" w:rsidRPr="001D485F">
        <w:rPr>
          <w:rFonts w:ascii="Sherman Sans Book" w:hAnsi="Sherman Sans Book"/>
          <w:sz w:val="20"/>
          <w:szCs w:val="20"/>
        </w:rPr>
        <w:t>232</w:t>
      </w:r>
      <w:r w:rsidR="006531B2" w:rsidRPr="001D485F">
        <w:rPr>
          <w:rFonts w:ascii="Sherman Sans Book" w:hAnsi="Sherman Sans Book"/>
          <w:sz w:val="20"/>
          <w:szCs w:val="20"/>
        </w:rPr>
        <w:t>.</w:t>
      </w:r>
      <w:r w:rsidR="00324231" w:rsidRPr="001D485F">
        <w:rPr>
          <w:rFonts w:ascii="Sherman Sans Book" w:hAnsi="Sherman Sans Book"/>
          <w:sz w:val="20"/>
          <w:szCs w:val="20"/>
        </w:rPr>
        <w:t>6</w:t>
      </w:r>
      <w:r w:rsidR="006531B2" w:rsidRPr="001D485F">
        <w:rPr>
          <w:rFonts w:ascii="Sherman Sans Book" w:hAnsi="Sherman Sans Book"/>
          <w:sz w:val="20"/>
          <w:szCs w:val="20"/>
        </w:rPr>
        <w:t xml:space="preserve"> billion in annual payroll. </w:t>
      </w:r>
    </w:p>
    <w:p w14:paraId="6C33B490" w14:textId="03A6B3BF" w:rsidR="006531B2" w:rsidRPr="001D485F" w:rsidRDefault="006531B2" w:rsidP="00700BBF">
      <w:pPr>
        <w:pStyle w:val="ListParagraph"/>
        <w:numPr>
          <w:ilvl w:val="0"/>
          <w:numId w:val="15"/>
        </w:numPr>
        <w:spacing w:after="0"/>
        <w:jc w:val="both"/>
        <w:rPr>
          <w:rFonts w:ascii="Sherman Sans Book" w:hAnsi="Sherman Sans Book"/>
          <w:sz w:val="20"/>
          <w:szCs w:val="20"/>
        </w:rPr>
      </w:pPr>
      <w:r w:rsidRPr="001D485F">
        <w:rPr>
          <w:rFonts w:ascii="Sherman Sans Book" w:hAnsi="Sherman Sans Book"/>
          <w:sz w:val="20"/>
          <w:szCs w:val="20"/>
        </w:rPr>
        <w:t xml:space="preserve">Of those </w:t>
      </w:r>
      <w:r w:rsidR="00C93702" w:rsidRPr="001D485F">
        <w:rPr>
          <w:rFonts w:ascii="Sherman Sans Book" w:hAnsi="Sherman Sans Book"/>
          <w:sz w:val="20"/>
          <w:szCs w:val="20"/>
        </w:rPr>
        <w:t>businesses</w:t>
      </w:r>
      <w:r w:rsidRPr="001D485F">
        <w:rPr>
          <w:rFonts w:ascii="Sherman Sans Book" w:hAnsi="Sherman Sans Book"/>
          <w:sz w:val="20"/>
          <w:szCs w:val="20"/>
        </w:rPr>
        <w:t xml:space="preserve">, </w:t>
      </w:r>
      <w:r w:rsidR="00F52860" w:rsidRPr="001D485F">
        <w:rPr>
          <w:rFonts w:ascii="Sherman Sans Book" w:hAnsi="Sherman Sans Book"/>
          <w:sz w:val="20"/>
          <w:szCs w:val="20"/>
        </w:rPr>
        <w:t>7</w:t>
      </w:r>
      <w:r w:rsidRPr="001D485F">
        <w:rPr>
          <w:rFonts w:ascii="Sherman Sans Book" w:hAnsi="Sherman Sans Book"/>
          <w:sz w:val="20"/>
          <w:szCs w:val="20"/>
        </w:rPr>
        <w:t xml:space="preserve">% are </w:t>
      </w:r>
      <w:r w:rsidR="00F52860" w:rsidRPr="001D485F">
        <w:rPr>
          <w:rFonts w:ascii="Sherman Sans Book" w:hAnsi="Sherman Sans Book" w:cstheme="minorHAnsi"/>
          <w:color w:val="262626" w:themeColor="text1" w:themeTint="D9"/>
          <w:sz w:val="20"/>
          <w:szCs w:val="20"/>
        </w:rPr>
        <w:t xml:space="preserve">Hispanic </w:t>
      </w:r>
      <w:r w:rsidR="00C96FFE">
        <w:rPr>
          <w:rFonts w:ascii="Sherman Sans Book" w:hAnsi="Sherman Sans Book" w:cstheme="minorHAnsi"/>
          <w:color w:val="262626" w:themeColor="text1" w:themeTint="D9"/>
          <w:sz w:val="20"/>
          <w:szCs w:val="20"/>
        </w:rPr>
        <w:t xml:space="preserve">and </w:t>
      </w:r>
      <w:r w:rsidR="00F52860" w:rsidRPr="001D485F">
        <w:rPr>
          <w:rFonts w:ascii="Sherman Sans Book" w:hAnsi="Sherman Sans Book" w:cstheme="minorHAnsi"/>
          <w:color w:val="262626" w:themeColor="text1" w:themeTint="D9"/>
          <w:sz w:val="20"/>
          <w:szCs w:val="20"/>
        </w:rPr>
        <w:t xml:space="preserve">Latino/a/x </w:t>
      </w:r>
      <w:r w:rsidRPr="001D485F">
        <w:rPr>
          <w:rFonts w:ascii="Sherman Sans Book" w:hAnsi="Sherman Sans Book"/>
          <w:sz w:val="20"/>
          <w:szCs w:val="20"/>
        </w:rPr>
        <w:t>veteran</w:t>
      </w:r>
      <w:r w:rsidR="004D42D6" w:rsidRPr="001D485F">
        <w:rPr>
          <w:rFonts w:ascii="Sherman Sans Book" w:hAnsi="Sherman Sans Book"/>
          <w:sz w:val="20"/>
          <w:szCs w:val="20"/>
        </w:rPr>
        <w:t xml:space="preserve"> </w:t>
      </w:r>
      <w:r w:rsidRPr="001D485F">
        <w:rPr>
          <w:rFonts w:ascii="Sherman Sans Book" w:hAnsi="Sherman Sans Book"/>
          <w:sz w:val="20"/>
          <w:szCs w:val="20"/>
        </w:rPr>
        <w:t>owned businesses</w:t>
      </w:r>
      <w:r w:rsidR="00324231" w:rsidRPr="001D485F">
        <w:rPr>
          <w:rFonts w:ascii="Sherman Sans Book" w:hAnsi="Sherman Sans Book"/>
          <w:sz w:val="20"/>
          <w:szCs w:val="20"/>
        </w:rPr>
        <w:t>, with an estimated $</w:t>
      </w:r>
      <w:r w:rsidR="00F52860" w:rsidRPr="001D485F">
        <w:rPr>
          <w:rFonts w:ascii="Sherman Sans Book" w:hAnsi="Sherman Sans Book"/>
          <w:sz w:val="20"/>
          <w:szCs w:val="20"/>
        </w:rPr>
        <w:t>28.2</w:t>
      </w:r>
      <w:r w:rsidR="00324231" w:rsidRPr="001D485F">
        <w:rPr>
          <w:rFonts w:ascii="Sherman Sans Book" w:hAnsi="Sherman Sans Book"/>
          <w:sz w:val="20"/>
          <w:szCs w:val="20"/>
        </w:rPr>
        <w:t xml:space="preserve"> </w:t>
      </w:r>
      <w:r w:rsidR="00C93702" w:rsidRPr="001D485F">
        <w:rPr>
          <w:rFonts w:ascii="Sherman Sans Book" w:hAnsi="Sherman Sans Book"/>
          <w:sz w:val="20"/>
          <w:szCs w:val="20"/>
        </w:rPr>
        <w:t>b</w:t>
      </w:r>
      <w:r w:rsidR="00983519" w:rsidRPr="001D485F">
        <w:rPr>
          <w:rFonts w:ascii="Sherman Sans Book" w:hAnsi="Sherman Sans Book"/>
          <w:sz w:val="20"/>
          <w:szCs w:val="20"/>
        </w:rPr>
        <w:t>illion</w:t>
      </w:r>
      <w:r w:rsidR="00324231" w:rsidRPr="001D485F">
        <w:rPr>
          <w:rFonts w:ascii="Sherman Sans Book" w:hAnsi="Sherman Sans Book"/>
          <w:sz w:val="20"/>
          <w:szCs w:val="20"/>
        </w:rPr>
        <w:t xml:space="preserve"> in </w:t>
      </w:r>
      <w:r w:rsidR="00C93702" w:rsidRPr="001D485F">
        <w:rPr>
          <w:rFonts w:ascii="Sherman Sans Book" w:hAnsi="Sherman Sans Book"/>
          <w:sz w:val="20"/>
          <w:szCs w:val="20"/>
        </w:rPr>
        <w:t>revenue</w:t>
      </w:r>
      <w:r w:rsidR="00324231" w:rsidRPr="001D485F">
        <w:rPr>
          <w:rFonts w:ascii="Sherman Sans Book" w:hAnsi="Sherman Sans Book"/>
          <w:sz w:val="20"/>
          <w:szCs w:val="20"/>
        </w:rPr>
        <w:t xml:space="preserve">, </w:t>
      </w:r>
      <w:r w:rsidR="00F52860" w:rsidRPr="001D485F">
        <w:rPr>
          <w:rFonts w:ascii="Sherman Sans Book" w:hAnsi="Sherman Sans Book"/>
          <w:sz w:val="20"/>
          <w:szCs w:val="20"/>
        </w:rPr>
        <w:t xml:space="preserve">over </w:t>
      </w:r>
      <w:r w:rsidR="00C93702" w:rsidRPr="001D485F">
        <w:rPr>
          <w:rFonts w:ascii="Sherman Sans Book" w:hAnsi="Sherman Sans Book"/>
          <w:sz w:val="20"/>
          <w:szCs w:val="20"/>
        </w:rPr>
        <w:t>1</w:t>
      </w:r>
      <w:r w:rsidR="00F52860" w:rsidRPr="001D485F">
        <w:rPr>
          <w:rFonts w:ascii="Sherman Sans Book" w:hAnsi="Sherman Sans Book"/>
          <w:sz w:val="20"/>
          <w:szCs w:val="20"/>
        </w:rPr>
        <w:t>44</w:t>
      </w:r>
      <w:r w:rsidR="00C93702" w:rsidRPr="001D485F">
        <w:rPr>
          <w:rFonts w:ascii="Sherman Sans Book" w:hAnsi="Sherman Sans Book"/>
          <w:sz w:val="20"/>
          <w:szCs w:val="20"/>
        </w:rPr>
        <w:t xml:space="preserve">,000 </w:t>
      </w:r>
      <w:r w:rsidR="00324231" w:rsidRPr="001D485F">
        <w:rPr>
          <w:rFonts w:ascii="Sherman Sans Book" w:hAnsi="Sherman Sans Book"/>
          <w:sz w:val="20"/>
          <w:szCs w:val="20"/>
        </w:rPr>
        <w:t>employees, and about $</w:t>
      </w:r>
      <w:r w:rsidR="00F52860" w:rsidRPr="001D485F">
        <w:rPr>
          <w:rFonts w:ascii="Sherman Sans Book" w:hAnsi="Sherman Sans Book"/>
          <w:sz w:val="20"/>
          <w:szCs w:val="20"/>
        </w:rPr>
        <w:t>6</w:t>
      </w:r>
      <w:r w:rsidR="00324231" w:rsidRPr="001D485F">
        <w:rPr>
          <w:rFonts w:ascii="Sherman Sans Book" w:hAnsi="Sherman Sans Book"/>
          <w:sz w:val="20"/>
          <w:szCs w:val="20"/>
        </w:rPr>
        <w:t xml:space="preserve"> </w:t>
      </w:r>
      <w:r w:rsidR="00F52860" w:rsidRPr="001D485F">
        <w:rPr>
          <w:rFonts w:ascii="Sherman Sans Book" w:hAnsi="Sherman Sans Book"/>
          <w:sz w:val="20"/>
          <w:szCs w:val="20"/>
        </w:rPr>
        <w:t>b</w:t>
      </w:r>
      <w:r w:rsidR="00C93702" w:rsidRPr="001D485F">
        <w:rPr>
          <w:rFonts w:ascii="Sherman Sans Book" w:hAnsi="Sherman Sans Book"/>
          <w:sz w:val="20"/>
          <w:szCs w:val="20"/>
        </w:rPr>
        <w:t xml:space="preserve">illion </w:t>
      </w:r>
      <w:r w:rsidR="00324231" w:rsidRPr="001D485F">
        <w:rPr>
          <w:rFonts w:ascii="Sherman Sans Book" w:hAnsi="Sherman Sans Book"/>
          <w:sz w:val="20"/>
          <w:szCs w:val="20"/>
        </w:rPr>
        <w:t xml:space="preserve">in annual payroll. </w:t>
      </w:r>
    </w:p>
    <w:p w14:paraId="2883873F" w14:textId="77777777" w:rsidR="006531B2" w:rsidRPr="001D485F" w:rsidRDefault="006531B2" w:rsidP="006531B2">
      <w:pPr>
        <w:spacing w:after="0"/>
        <w:jc w:val="both"/>
        <w:rPr>
          <w:rFonts w:ascii="Sherman Sans Book" w:hAnsi="Sherman Sans Book"/>
          <w:sz w:val="20"/>
          <w:szCs w:val="20"/>
        </w:rPr>
      </w:pPr>
    </w:p>
    <w:p w14:paraId="3FB32591" w14:textId="069B84D8" w:rsidR="00F328E8" w:rsidRPr="001D485F" w:rsidRDefault="00F563D9" w:rsidP="00F328E8">
      <w:pPr>
        <w:spacing w:after="0"/>
        <w:jc w:val="both"/>
        <w:rPr>
          <w:rFonts w:ascii="Sherman Sans Book" w:hAnsi="Sherman Sans Book"/>
          <w:sz w:val="20"/>
          <w:szCs w:val="20"/>
        </w:rPr>
      </w:pPr>
      <w:r w:rsidRPr="001D485F">
        <w:rPr>
          <w:rFonts w:ascii="Sherman Sans Book" w:hAnsi="Sherman Sans Book"/>
          <w:sz w:val="20"/>
          <w:szCs w:val="20"/>
        </w:rPr>
        <w:t xml:space="preserve">Current public data sources on veteran business owners are limited to a finite set of questions nested within broader population surveys, draw from small samples, or are conducted at lengthy time intervals. Consequently, our collective understanding of veteran entrepreneurial activity is also limited. The NSMAE is designed to enhance our understanding of veteran business owners. There is a clear need to assess veteran business ownership on a more consistent and frequent basis to provide in-depth insight into the various stages and progress of veteran business ownership. This research effort addresses critical knowledge gaps of veteran entrepreneurship and the supporting efforts needed to assist veterans throughout their entrepreneurial journey. In this data brief, we provide some of the latest insights on </w:t>
      </w:r>
      <w:r w:rsidR="00315A93" w:rsidRPr="001D485F">
        <w:rPr>
          <w:rFonts w:ascii="Sherman Sans Book" w:hAnsi="Sherman Sans Book"/>
          <w:sz w:val="20"/>
          <w:szCs w:val="20"/>
        </w:rPr>
        <w:t xml:space="preserve">Hispanic </w:t>
      </w:r>
      <w:r w:rsidR="00C96FFE">
        <w:rPr>
          <w:rFonts w:ascii="Sherman Sans Book" w:hAnsi="Sherman Sans Book"/>
          <w:sz w:val="20"/>
          <w:szCs w:val="20"/>
        </w:rPr>
        <w:t xml:space="preserve">and </w:t>
      </w:r>
      <w:r w:rsidR="00315A93" w:rsidRPr="001D485F">
        <w:rPr>
          <w:rFonts w:ascii="Sherman Sans Book" w:hAnsi="Sherman Sans Book"/>
          <w:sz w:val="20"/>
          <w:szCs w:val="20"/>
        </w:rPr>
        <w:t xml:space="preserve">Latino/a/x </w:t>
      </w:r>
      <w:r w:rsidRPr="001D485F">
        <w:rPr>
          <w:rFonts w:ascii="Sherman Sans Book" w:hAnsi="Sherman Sans Book"/>
          <w:sz w:val="20"/>
          <w:szCs w:val="20"/>
        </w:rPr>
        <w:t>veteran entrepreneurs</w:t>
      </w:r>
      <w:r w:rsidR="00E47AAF">
        <w:rPr>
          <w:rFonts w:ascii="Sherman Sans Book" w:hAnsi="Sherman Sans Book"/>
          <w:sz w:val="20"/>
          <w:szCs w:val="20"/>
        </w:rPr>
        <w:t>.</w:t>
      </w:r>
    </w:p>
    <w:p w14:paraId="15CBE629" w14:textId="77777777" w:rsidR="006531B2" w:rsidRPr="001D485F" w:rsidRDefault="006531B2" w:rsidP="00E13A1C">
      <w:pPr>
        <w:pStyle w:val="NoSpacing"/>
        <w:rPr>
          <w:rFonts w:ascii="Sherman Sans Book" w:hAnsi="Sherman Sans Book"/>
        </w:rPr>
      </w:pPr>
    </w:p>
    <w:p w14:paraId="43E36B63" w14:textId="77777777" w:rsidR="00E47AAF" w:rsidRDefault="00E47AAF">
      <w:pPr>
        <w:rPr>
          <w:rFonts w:ascii="Sherman Sans Book" w:hAnsi="Sherman Sans Book"/>
          <w:b/>
          <w:bCs/>
          <w:color w:val="1F3864" w:themeColor="accent1" w:themeShade="80"/>
          <w:sz w:val="24"/>
          <w:szCs w:val="24"/>
          <w:u w:color="C00000"/>
        </w:rPr>
      </w:pPr>
      <w:r>
        <w:br w:type="page"/>
      </w:r>
    </w:p>
    <w:p w14:paraId="68928A17" w14:textId="551C9094" w:rsidR="003556D1" w:rsidRPr="001D485F" w:rsidRDefault="003556D1" w:rsidP="00D77989">
      <w:pPr>
        <w:pStyle w:val="Heading1"/>
      </w:pPr>
      <w:r w:rsidRPr="001D485F">
        <w:lastRenderedPageBreak/>
        <w:t>ENTREPRENEURSHIP CHARACTERISTICS</w:t>
      </w:r>
    </w:p>
    <w:p w14:paraId="50FADFD8" w14:textId="03471B58" w:rsidR="007C7735" w:rsidRPr="001D485F" w:rsidRDefault="00D34675" w:rsidP="00F6373E">
      <w:pPr>
        <w:pStyle w:val="NoSpacing"/>
        <w:numPr>
          <w:ilvl w:val="0"/>
          <w:numId w:val="36"/>
        </w:numPr>
        <w:rPr>
          <w:rFonts w:ascii="Sherman Sans Book" w:hAnsi="Sherman Sans Book"/>
          <w:sz w:val="20"/>
          <w:szCs w:val="20"/>
        </w:rPr>
      </w:pPr>
      <w:r w:rsidRPr="001D485F">
        <w:rPr>
          <w:rFonts w:ascii="Sherman Sans Book" w:hAnsi="Sherman Sans Book"/>
          <w:sz w:val="20"/>
          <w:szCs w:val="20"/>
        </w:rPr>
        <w:t>48</w:t>
      </w:r>
      <w:r w:rsidR="007C7735" w:rsidRPr="001D485F">
        <w:rPr>
          <w:rFonts w:ascii="Sherman Sans Book" w:hAnsi="Sherman Sans Book"/>
          <w:sz w:val="20"/>
          <w:szCs w:val="20"/>
        </w:rPr>
        <w:t xml:space="preserve"> % of </w:t>
      </w:r>
      <w:r w:rsidR="00E47AAF">
        <w:rPr>
          <w:rFonts w:ascii="Sherman Sans Book" w:hAnsi="Sherman Sans Book"/>
          <w:sz w:val="20"/>
          <w:szCs w:val="20"/>
        </w:rPr>
        <w:t xml:space="preserve">Hispanic and Latino/a/x </w:t>
      </w:r>
      <w:r w:rsidR="007C7735" w:rsidRPr="001D485F">
        <w:rPr>
          <w:rFonts w:ascii="Sherman Sans Book" w:hAnsi="Sherman Sans Book"/>
          <w:sz w:val="20"/>
          <w:szCs w:val="20"/>
        </w:rPr>
        <w:t>veteran entrepreneur</w:t>
      </w:r>
      <w:r w:rsidR="006156B4" w:rsidRPr="001D485F">
        <w:rPr>
          <w:rFonts w:ascii="Sherman Sans Book" w:hAnsi="Sherman Sans Book"/>
          <w:sz w:val="20"/>
          <w:szCs w:val="20"/>
        </w:rPr>
        <w:t>s</w:t>
      </w:r>
      <w:r w:rsidR="007C7735" w:rsidRPr="001D485F">
        <w:rPr>
          <w:rFonts w:ascii="Sherman Sans Book" w:hAnsi="Sherman Sans Book"/>
          <w:sz w:val="20"/>
          <w:szCs w:val="20"/>
        </w:rPr>
        <w:t xml:space="preserve"> consider themselves as </w:t>
      </w:r>
      <w:r w:rsidR="006156B4" w:rsidRPr="001D485F">
        <w:rPr>
          <w:rFonts w:ascii="Sherman Sans Book" w:hAnsi="Sherman Sans Book"/>
          <w:sz w:val="20"/>
          <w:szCs w:val="20"/>
        </w:rPr>
        <w:t xml:space="preserve">a </w:t>
      </w:r>
      <w:r w:rsidR="007C7735" w:rsidRPr="001D485F">
        <w:rPr>
          <w:rFonts w:ascii="Sherman Sans Book" w:hAnsi="Sherman Sans Book"/>
          <w:sz w:val="20"/>
          <w:szCs w:val="20"/>
        </w:rPr>
        <w:t>social entrepreneur</w:t>
      </w:r>
    </w:p>
    <w:p w14:paraId="36C95314" w14:textId="3AF8E2CD" w:rsidR="007C7735" w:rsidRPr="001D485F" w:rsidRDefault="006156B4" w:rsidP="00F6373E">
      <w:pPr>
        <w:pStyle w:val="NoSpacing"/>
        <w:numPr>
          <w:ilvl w:val="0"/>
          <w:numId w:val="36"/>
        </w:numPr>
        <w:rPr>
          <w:rFonts w:ascii="Sherman Sans Book" w:hAnsi="Sherman Sans Book"/>
          <w:sz w:val="20"/>
          <w:szCs w:val="20"/>
        </w:rPr>
      </w:pPr>
      <w:r w:rsidRPr="001D485F">
        <w:rPr>
          <w:rFonts w:ascii="Sherman Sans Book" w:hAnsi="Sherman Sans Book"/>
          <w:sz w:val="20"/>
          <w:szCs w:val="20"/>
        </w:rPr>
        <w:t xml:space="preserve">Yet only </w:t>
      </w:r>
      <w:r w:rsidR="007A14F3" w:rsidRPr="001D485F">
        <w:rPr>
          <w:rFonts w:ascii="Sherman Sans Book" w:hAnsi="Sherman Sans Book"/>
          <w:sz w:val="20"/>
          <w:szCs w:val="20"/>
        </w:rPr>
        <w:t>2</w:t>
      </w:r>
      <w:r w:rsidRPr="001D485F">
        <w:rPr>
          <w:rFonts w:ascii="Sherman Sans Book" w:hAnsi="Sherman Sans Book"/>
          <w:sz w:val="20"/>
          <w:szCs w:val="20"/>
        </w:rPr>
        <w:t xml:space="preserve">% of </w:t>
      </w:r>
      <w:r w:rsidR="00E47AAF">
        <w:rPr>
          <w:rFonts w:ascii="Sherman Sans Book" w:hAnsi="Sherman Sans Book"/>
          <w:sz w:val="20"/>
          <w:szCs w:val="20"/>
        </w:rPr>
        <w:t xml:space="preserve">Hispanic and Latino/a/x </w:t>
      </w:r>
      <w:r w:rsidR="007A75BE" w:rsidRPr="001D485F">
        <w:rPr>
          <w:rFonts w:ascii="Sherman Sans Book" w:hAnsi="Sherman Sans Book"/>
          <w:sz w:val="20"/>
          <w:szCs w:val="20"/>
        </w:rPr>
        <w:t xml:space="preserve">veteran entrepreneurs </w:t>
      </w:r>
      <w:r w:rsidRPr="001D485F">
        <w:rPr>
          <w:rFonts w:ascii="Sherman Sans Book" w:hAnsi="Sherman Sans Book"/>
          <w:sz w:val="20"/>
          <w:szCs w:val="20"/>
        </w:rPr>
        <w:t>have a nonprofit 501(c)(3</w:t>
      </w:r>
      <w:r w:rsidR="00CC0C7D">
        <w:rPr>
          <w:rFonts w:ascii="Sherman Sans Book" w:hAnsi="Sherman Sans Book"/>
          <w:sz w:val="20"/>
          <w:szCs w:val="20"/>
        </w:rPr>
        <w:t>)</w:t>
      </w:r>
    </w:p>
    <w:p w14:paraId="311734F4" w14:textId="77777777" w:rsidR="006156B4" w:rsidRPr="001D485F" w:rsidRDefault="006156B4" w:rsidP="007C7735">
      <w:pPr>
        <w:pStyle w:val="NoSpacing"/>
        <w:rPr>
          <w:rFonts w:ascii="Sherman Sans Book" w:hAnsi="Sherman Sans Book"/>
          <w:sz w:val="20"/>
          <w:szCs w:val="20"/>
        </w:rPr>
      </w:pPr>
    </w:p>
    <w:p w14:paraId="6894899C" w14:textId="2F8B59B6" w:rsidR="00DE7CA5" w:rsidRPr="001D485F" w:rsidRDefault="00DE7CA5" w:rsidP="007C7735">
      <w:pPr>
        <w:pStyle w:val="NoSpacing"/>
        <w:rPr>
          <w:rFonts w:ascii="Sherman Sans Book" w:hAnsi="Sherman Sans Book"/>
          <w:sz w:val="20"/>
          <w:szCs w:val="20"/>
        </w:rPr>
      </w:pPr>
      <w:r w:rsidRPr="001D485F">
        <w:rPr>
          <w:rFonts w:ascii="Sherman Sans Book" w:hAnsi="Sherman Sans Book" w:cs="ShermanSans-Book"/>
          <w:sz w:val="20"/>
          <w:szCs w:val="20"/>
        </w:rPr>
        <w:t>Social entrepreneur = an entrepreneur who develops products and/or services that create solutions to social, cultural, or environmental issues</w:t>
      </w:r>
    </w:p>
    <w:p w14:paraId="43BE6249" w14:textId="77777777" w:rsidR="00DE7CA5" w:rsidRPr="001D485F" w:rsidRDefault="00DE7CA5" w:rsidP="007C7735">
      <w:pPr>
        <w:pStyle w:val="NoSpacing"/>
        <w:rPr>
          <w:rFonts w:ascii="Sherman Sans Book" w:hAnsi="Sherman Sans Book"/>
          <w:sz w:val="20"/>
          <w:szCs w:val="20"/>
        </w:rPr>
      </w:pPr>
    </w:p>
    <w:p w14:paraId="1EED1FDD" w14:textId="6084B856" w:rsidR="007C7735" w:rsidRPr="001D485F" w:rsidRDefault="007C7735" w:rsidP="007C7735">
      <w:pPr>
        <w:pStyle w:val="NoSpacing"/>
        <w:rPr>
          <w:rFonts w:ascii="Sherman Sans Book" w:hAnsi="Sherman Sans Book"/>
          <w:i/>
          <w:iCs/>
          <w:sz w:val="20"/>
          <w:szCs w:val="20"/>
        </w:rPr>
      </w:pPr>
    </w:p>
    <w:tbl>
      <w:tblPr>
        <w:tblStyle w:val="ListTable6Colorful-Accent1"/>
        <w:tblW w:w="8550" w:type="dxa"/>
        <w:tblLayout w:type="fixed"/>
        <w:tblLook w:val="04A0" w:firstRow="1" w:lastRow="0" w:firstColumn="1" w:lastColumn="0" w:noHBand="0" w:noVBand="1"/>
      </w:tblPr>
      <w:tblGrid>
        <w:gridCol w:w="3960"/>
        <w:gridCol w:w="1710"/>
        <w:gridCol w:w="1440"/>
        <w:gridCol w:w="1440"/>
      </w:tblGrid>
      <w:tr w:rsidR="00D34675" w:rsidRPr="001D485F" w14:paraId="4691627B" w14:textId="77777777" w:rsidTr="00D34675">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60" w:type="dxa"/>
            <w:noWrap/>
            <w:hideMark/>
          </w:tcPr>
          <w:p w14:paraId="612BAA72" w14:textId="4EF257CA" w:rsidR="00D34675" w:rsidRPr="001D485F" w:rsidRDefault="00D34675" w:rsidP="00D34675">
            <w:pPr>
              <w:rPr>
                <w:rFonts w:ascii="Sherman Sans Book" w:eastAsia="Times New Roman" w:hAnsi="Sherman Sans Book" w:cs="Times New Roman"/>
                <w:b w:val="0"/>
                <w:bCs w:val="0"/>
                <w:color w:val="000000" w:themeColor="text1"/>
                <w:sz w:val="20"/>
                <w:szCs w:val="20"/>
              </w:rPr>
            </w:pPr>
            <w:r w:rsidRPr="001D485F">
              <w:rPr>
                <w:rFonts w:ascii="Sherman Sans Book" w:eastAsia="Times New Roman" w:hAnsi="Sherman Sans Book" w:cs="Calibri"/>
                <w:color w:val="000000" w:themeColor="text1"/>
                <w:sz w:val="20"/>
                <w:szCs w:val="20"/>
              </w:rPr>
              <w:t xml:space="preserve">Do you consider yourself a social entrepreneur? </w:t>
            </w:r>
          </w:p>
        </w:tc>
        <w:tc>
          <w:tcPr>
            <w:tcW w:w="1710" w:type="dxa"/>
            <w:hideMark/>
          </w:tcPr>
          <w:p w14:paraId="6336D1FF" w14:textId="1EF6E82C" w:rsidR="00D34675" w:rsidRPr="001D485F" w:rsidRDefault="00D34675" w:rsidP="00D34675">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Hispanic</w:t>
            </w:r>
          </w:p>
        </w:tc>
        <w:tc>
          <w:tcPr>
            <w:tcW w:w="1440" w:type="dxa"/>
          </w:tcPr>
          <w:p w14:paraId="543C210F" w14:textId="112ECC12" w:rsidR="00D34675" w:rsidRPr="001D485F" w:rsidRDefault="00D34675" w:rsidP="00D34675">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w:t>
            </w:r>
            <w:r w:rsidR="00E4049B" w:rsidRPr="001D485F">
              <w:rPr>
                <w:rFonts w:ascii="Sherman Sans Book" w:hAnsi="Sherman Sans Book"/>
                <w:color w:val="000000" w:themeColor="text1"/>
                <w:sz w:val="20"/>
                <w:szCs w:val="20"/>
              </w:rPr>
              <w:t>ies</w:t>
            </w:r>
            <w:r w:rsidRPr="001D485F">
              <w:rPr>
                <w:rStyle w:val="FootnoteReference"/>
                <w:rFonts w:ascii="Sherman Sans Book" w:hAnsi="Sherman Sans Book"/>
                <w:color w:val="000000" w:themeColor="text1"/>
                <w:sz w:val="20"/>
                <w:szCs w:val="20"/>
              </w:rPr>
              <w:footnoteReference w:id="1"/>
            </w:r>
          </w:p>
        </w:tc>
        <w:tc>
          <w:tcPr>
            <w:tcW w:w="1440" w:type="dxa"/>
            <w:hideMark/>
          </w:tcPr>
          <w:p w14:paraId="492303C5" w14:textId="7C88F329" w:rsidR="00D34675" w:rsidRPr="001D485F" w:rsidRDefault="00D34675" w:rsidP="00D34675">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White</w:t>
            </w:r>
            <w:r w:rsidR="00621029" w:rsidRPr="001D485F">
              <w:rPr>
                <w:rFonts w:ascii="Sherman Sans Book" w:hAnsi="Sherman Sans Book"/>
                <w:color w:val="000000" w:themeColor="text1"/>
                <w:sz w:val="20"/>
                <w:szCs w:val="20"/>
              </w:rPr>
              <w:t xml:space="preserve"> </w:t>
            </w:r>
            <w:r w:rsidR="00CB4B9C" w:rsidRPr="001D485F">
              <w:rPr>
                <w:rFonts w:ascii="Sherman Sans Book" w:hAnsi="Sherman Sans Book"/>
                <w:color w:val="000000" w:themeColor="text1"/>
                <w:sz w:val="20"/>
                <w:szCs w:val="20"/>
              </w:rPr>
              <w:t>Non</w:t>
            </w:r>
            <w:r w:rsidR="00621029" w:rsidRPr="001D485F">
              <w:rPr>
                <w:rFonts w:ascii="Sherman Sans Book" w:hAnsi="Sherman Sans Book"/>
                <w:color w:val="000000" w:themeColor="text1"/>
                <w:sz w:val="20"/>
                <w:szCs w:val="20"/>
              </w:rPr>
              <w:t>-</w:t>
            </w:r>
            <w:r w:rsidR="00CB4B9C" w:rsidRPr="001D485F">
              <w:rPr>
                <w:rFonts w:ascii="Sherman Sans Book" w:hAnsi="Sherman Sans Book"/>
                <w:color w:val="000000" w:themeColor="text1"/>
                <w:sz w:val="20"/>
                <w:szCs w:val="20"/>
              </w:rPr>
              <w:t xml:space="preserve">Hispanic </w:t>
            </w:r>
          </w:p>
        </w:tc>
      </w:tr>
      <w:tr w:rsidR="00D34675" w:rsidRPr="001D485F" w14:paraId="0E321BB3" w14:textId="77777777" w:rsidTr="00D3467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960" w:type="dxa"/>
            <w:hideMark/>
          </w:tcPr>
          <w:p w14:paraId="527BD004" w14:textId="483DEF0A" w:rsidR="00D34675" w:rsidRPr="001D485F" w:rsidRDefault="00D34675" w:rsidP="00D34675">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Yes</w:t>
            </w:r>
          </w:p>
        </w:tc>
        <w:tc>
          <w:tcPr>
            <w:tcW w:w="1710" w:type="dxa"/>
            <w:noWrap/>
            <w:hideMark/>
          </w:tcPr>
          <w:p w14:paraId="72E8004B" w14:textId="5136F991"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48%</w:t>
            </w:r>
          </w:p>
        </w:tc>
        <w:tc>
          <w:tcPr>
            <w:tcW w:w="1440" w:type="dxa"/>
          </w:tcPr>
          <w:p w14:paraId="5563D4F7" w14:textId="2205541F"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olor w:val="000000" w:themeColor="text1"/>
                <w:sz w:val="20"/>
                <w:szCs w:val="20"/>
              </w:rPr>
              <w:t>57%</w:t>
            </w:r>
          </w:p>
        </w:tc>
        <w:tc>
          <w:tcPr>
            <w:tcW w:w="1440" w:type="dxa"/>
            <w:noWrap/>
            <w:hideMark/>
          </w:tcPr>
          <w:p w14:paraId="49602B17" w14:textId="5C657AE6"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37%</w:t>
            </w:r>
          </w:p>
        </w:tc>
      </w:tr>
      <w:tr w:rsidR="00D34675" w:rsidRPr="001D485F" w14:paraId="5674B6FD" w14:textId="77777777" w:rsidTr="00D34675">
        <w:trPr>
          <w:trHeight w:val="287"/>
        </w:trPr>
        <w:tc>
          <w:tcPr>
            <w:cnfStyle w:val="001000000000" w:firstRow="0" w:lastRow="0" w:firstColumn="1" w:lastColumn="0" w:oddVBand="0" w:evenVBand="0" w:oddHBand="0" w:evenHBand="0" w:firstRowFirstColumn="0" w:firstRowLastColumn="0" w:lastRowFirstColumn="0" w:lastRowLastColumn="0"/>
            <w:tcW w:w="3960" w:type="dxa"/>
            <w:hideMark/>
          </w:tcPr>
          <w:p w14:paraId="335D58F3" w14:textId="27599E60" w:rsidR="00D34675" w:rsidRPr="001D485F" w:rsidRDefault="00D34675" w:rsidP="00D34675">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No</w:t>
            </w:r>
          </w:p>
        </w:tc>
        <w:tc>
          <w:tcPr>
            <w:tcW w:w="1710" w:type="dxa"/>
            <w:noWrap/>
            <w:hideMark/>
          </w:tcPr>
          <w:p w14:paraId="1F2A4197" w14:textId="3A05BA5C"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52%</w:t>
            </w:r>
          </w:p>
        </w:tc>
        <w:tc>
          <w:tcPr>
            <w:tcW w:w="1440" w:type="dxa"/>
          </w:tcPr>
          <w:p w14:paraId="5021169F" w14:textId="1417B5D2"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olor w:val="000000" w:themeColor="text1"/>
                <w:sz w:val="20"/>
                <w:szCs w:val="20"/>
              </w:rPr>
              <w:t>44%</w:t>
            </w:r>
          </w:p>
        </w:tc>
        <w:tc>
          <w:tcPr>
            <w:tcW w:w="1440" w:type="dxa"/>
            <w:noWrap/>
            <w:hideMark/>
          </w:tcPr>
          <w:p w14:paraId="3322F321" w14:textId="0DCFBABC"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63%</w:t>
            </w:r>
          </w:p>
        </w:tc>
      </w:tr>
    </w:tbl>
    <w:p w14:paraId="51D26BB4" w14:textId="77777777" w:rsidR="00887717" w:rsidRPr="001D485F" w:rsidRDefault="00887717" w:rsidP="00E13A1C">
      <w:pPr>
        <w:spacing w:after="0"/>
        <w:rPr>
          <w:rFonts w:ascii="Sherman Sans Book" w:hAnsi="Sherman Sans Book"/>
          <w:b/>
          <w:bCs/>
          <w:color w:val="262626" w:themeColor="text1" w:themeTint="D9"/>
          <w:sz w:val="24"/>
          <w:szCs w:val="24"/>
        </w:rPr>
      </w:pPr>
    </w:p>
    <w:p w14:paraId="5FC1A8C1" w14:textId="77777777" w:rsidR="00467CD8" w:rsidRPr="001D485F" w:rsidRDefault="00467CD8">
      <w:pPr>
        <w:rPr>
          <w:rFonts w:ascii="Sherman Sans Book" w:hAnsi="Sherman Sans Book"/>
          <w:b/>
          <w:bCs/>
          <w:color w:val="1F3864" w:themeColor="accent1" w:themeShade="80"/>
          <w:sz w:val="24"/>
          <w:szCs w:val="24"/>
          <w:u w:color="C00000"/>
        </w:rPr>
      </w:pPr>
      <w:r w:rsidRPr="001D485F">
        <w:rPr>
          <w:rFonts w:ascii="Sherman Sans Book" w:hAnsi="Sherman Sans Book"/>
        </w:rPr>
        <w:br w:type="page"/>
      </w:r>
    </w:p>
    <w:p w14:paraId="41A55A45" w14:textId="3B44F6ED" w:rsidR="00C11632" w:rsidRPr="00EB6465" w:rsidRDefault="003556D1" w:rsidP="00EB6465">
      <w:pPr>
        <w:pStyle w:val="Heading2"/>
      </w:pPr>
      <w:r w:rsidRPr="00EB6465">
        <w:lastRenderedPageBreak/>
        <w:t>Motivations to Entrepreneurship</w:t>
      </w:r>
    </w:p>
    <w:p w14:paraId="2E57684E" w14:textId="77777777" w:rsidR="00467CD8" w:rsidRPr="001D485F" w:rsidRDefault="00467CD8" w:rsidP="00E13A1C">
      <w:pPr>
        <w:pStyle w:val="NoSpacing"/>
        <w:rPr>
          <w:rFonts w:ascii="Sherman Sans Book" w:hAnsi="Sherman Sans Book"/>
          <w:i/>
          <w:iCs/>
          <w:sz w:val="20"/>
          <w:szCs w:val="20"/>
        </w:rPr>
      </w:pPr>
    </w:p>
    <w:p w14:paraId="10FBF69E" w14:textId="1C4985D3" w:rsidR="003F7383" w:rsidRPr="00EB6465" w:rsidRDefault="003F7383" w:rsidP="00EB6465">
      <w:pPr>
        <w:pStyle w:val="Heading3"/>
      </w:pPr>
      <w:r w:rsidRPr="00EB6465">
        <w:t xml:space="preserve">Top motivations for </w:t>
      </w:r>
      <w:r w:rsidR="00E47AAF" w:rsidRPr="00EB6465">
        <w:t xml:space="preserve">Hispanic and Latino/a/x </w:t>
      </w:r>
      <w:r w:rsidR="00C0636F" w:rsidRPr="00EB6465">
        <w:t>veteran entrepreneurs</w:t>
      </w:r>
    </w:p>
    <w:p w14:paraId="7A140DA4" w14:textId="0672F116" w:rsidR="00D34675" w:rsidRPr="001D485F" w:rsidRDefault="00D34675" w:rsidP="00C0636F">
      <w:pPr>
        <w:pStyle w:val="NoSpacing"/>
        <w:numPr>
          <w:ilvl w:val="0"/>
          <w:numId w:val="11"/>
        </w:numPr>
        <w:rPr>
          <w:rFonts w:ascii="Sherman Sans Book" w:hAnsi="Sherman Sans Book"/>
          <w:sz w:val="20"/>
          <w:szCs w:val="20"/>
        </w:rPr>
      </w:pPr>
      <w:r w:rsidRPr="001D485F">
        <w:rPr>
          <w:rFonts w:ascii="Sherman Sans Book" w:hAnsi="Sherman Sans Book"/>
          <w:sz w:val="20"/>
          <w:szCs w:val="20"/>
        </w:rPr>
        <w:t xml:space="preserve">44% opportunity to be financially independent/increase personal income </w:t>
      </w:r>
    </w:p>
    <w:p w14:paraId="6E5C43B6" w14:textId="02978C9F" w:rsidR="00D34675" w:rsidRPr="001D485F" w:rsidRDefault="00D34675" w:rsidP="00C0636F">
      <w:pPr>
        <w:pStyle w:val="NoSpacing"/>
        <w:numPr>
          <w:ilvl w:val="0"/>
          <w:numId w:val="11"/>
        </w:numPr>
        <w:rPr>
          <w:rFonts w:ascii="Sherman Sans Book" w:hAnsi="Sherman Sans Book"/>
          <w:sz w:val="20"/>
          <w:szCs w:val="20"/>
        </w:rPr>
      </w:pPr>
      <w:r w:rsidRPr="001D485F">
        <w:rPr>
          <w:rFonts w:ascii="Sherman Sans Book" w:hAnsi="Sherman Sans Book"/>
          <w:sz w:val="20"/>
          <w:szCs w:val="20"/>
        </w:rPr>
        <w:t xml:space="preserve">37% maintain personal freedom </w:t>
      </w:r>
    </w:p>
    <w:p w14:paraId="649E9620" w14:textId="0AFA6903" w:rsidR="00D34675" w:rsidRPr="001D485F" w:rsidRDefault="00D34675" w:rsidP="00C0636F">
      <w:pPr>
        <w:pStyle w:val="NoSpacing"/>
        <w:numPr>
          <w:ilvl w:val="0"/>
          <w:numId w:val="11"/>
        </w:numPr>
        <w:rPr>
          <w:rFonts w:ascii="Sherman Sans Book" w:hAnsi="Sherman Sans Book"/>
          <w:sz w:val="20"/>
          <w:szCs w:val="20"/>
        </w:rPr>
      </w:pPr>
      <w:r w:rsidRPr="001D485F">
        <w:rPr>
          <w:rFonts w:ascii="Sherman Sans Book" w:hAnsi="Sherman Sans Book"/>
          <w:sz w:val="20"/>
          <w:szCs w:val="20"/>
        </w:rPr>
        <w:t xml:space="preserve">34% improving quality of life </w:t>
      </w:r>
    </w:p>
    <w:p w14:paraId="32F230F4" w14:textId="1DBB47C4" w:rsidR="00D34675" w:rsidRPr="001D485F" w:rsidRDefault="00D34675" w:rsidP="00C0636F">
      <w:pPr>
        <w:pStyle w:val="NoSpacing"/>
        <w:numPr>
          <w:ilvl w:val="0"/>
          <w:numId w:val="11"/>
        </w:numPr>
        <w:rPr>
          <w:rFonts w:ascii="Sherman Sans Book" w:hAnsi="Sherman Sans Book"/>
          <w:sz w:val="20"/>
          <w:szCs w:val="20"/>
        </w:rPr>
      </w:pPr>
      <w:r w:rsidRPr="001D485F">
        <w:rPr>
          <w:rFonts w:ascii="Sherman Sans Book" w:hAnsi="Sherman Sans Book"/>
          <w:sz w:val="20"/>
          <w:szCs w:val="20"/>
        </w:rPr>
        <w:t xml:space="preserve">33% chance to implement own ideas/creating something </w:t>
      </w:r>
    </w:p>
    <w:p w14:paraId="3AF58CAF" w14:textId="36617158" w:rsidR="003F7383" w:rsidRPr="001D485F" w:rsidRDefault="00D34675" w:rsidP="00C0636F">
      <w:pPr>
        <w:pStyle w:val="NoSpacing"/>
        <w:numPr>
          <w:ilvl w:val="0"/>
          <w:numId w:val="11"/>
        </w:numPr>
        <w:rPr>
          <w:rFonts w:ascii="Sherman Sans Book" w:hAnsi="Sherman Sans Book"/>
          <w:sz w:val="20"/>
          <w:szCs w:val="20"/>
        </w:rPr>
      </w:pPr>
      <w:r w:rsidRPr="001D485F">
        <w:rPr>
          <w:rFonts w:ascii="Sherman Sans Book" w:hAnsi="Sherman Sans Book"/>
          <w:sz w:val="20"/>
          <w:szCs w:val="20"/>
        </w:rPr>
        <w:t xml:space="preserve">29% make my own decisions </w:t>
      </w:r>
    </w:p>
    <w:p w14:paraId="7922FBC6" w14:textId="77777777" w:rsidR="003F7383" w:rsidRPr="001D485F" w:rsidRDefault="003F7383" w:rsidP="00E13A1C">
      <w:pPr>
        <w:pStyle w:val="NoSpacing"/>
        <w:rPr>
          <w:rFonts w:ascii="Sherman Sans Book" w:hAnsi="Sherman Sans Book"/>
          <w:i/>
          <w:iCs/>
          <w:sz w:val="20"/>
          <w:szCs w:val="20"/>
        </w:rPr>
      </w:pPr>
    </w:p>
    <w:tbl>
      <w:tblPr>
        <w:tblStyle w:val="ListTable6Colorful-Accent1"/>
        <w:tblW w:w="0" w:type="auto"/>
        <w:tblLook w:val="04A0" w:firstRow="1" w:lastRow="0" w:firstColumn="1" w:lastColumn="0" w:noHBand="0" w:noVBand="1"/>
      </w:tblPr>
      <w:tblGrid>
        <w:gridCol w:w="4587"/>
        <w:gridCol w:w="1595"/>
        <w:gridCol w:w="1583"/>
        <w:gridCol w:w="1595"/>
      </w:tblGrid>
      <w:tr w:rsidR="00D34675" w:rsidRPr="001D485F" w14:paraId="461E0B8E" w14:textId="77777777" w:rsidTr="00D34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14:paraId="013468C9" w14:textId="39149438" w:rsidR="00D34675" w:rsidRPr="001D485F" w:rsidRDefault="00D34675" w:rsidP="00D34675">
            <w:pPr>
              <w:rPr>
                <w:rFonts w:ascii="Sherman Sans Book" w:hAnsi="Sherman Sans Book"/>
                <w:color w:val="000000" w:themeColor="text1"/>
                <w:sz w:val="20"/>
                <w:szCs w:val="20"/>
              </w:rPr>
            </w:pPr>
            <w:r w:rsidRPr="001D485F">
              <w:rPr>
                <w:rFonts w:ascii="Sherman Sans Book" w:hAnsi="Sherman Sans Book"/>
                <w:color w:val="000000" w:themeColor="text1"/>
                <w:sz w:val="20"/>
                <w:szCs w:val="20"/>
              </w:rPr>
              <w:t>Top Motivations to Entrepreneurship</w:t>
            </w:r>
          </w:p>
        </w:tc>
        <w:tc>
          <w:tcPr>
            <w:tcW w:w="1595" w:type="dxa"/>
          </w:tcPr>
          <w:p w14:paraId="52A4915A" w14:textId="32F16EF9" w:rsidR="00D34675" w:rsidRPr="001D485F" w:rsidRDefault="00D34675" w:rsidP="00D34675">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olor w:val="000000" w:themeColor="text1"/>
                <w:sz w:val="20"/>
                <w:szCs w:val="20"/>
              </w:rPr>
              <w:t>Hispanic</w:t>
            </w:r>
          </w:p>
        </w:tc>
        <w:tc>
          <w:tcPr>
            <w:tcW w:w="1583" w:type="dxa"/>
          </w:tcPr>
          <w:p w14:paraId="1FBE4288" w14:textId="52B2517E" w:rsidR="00D34675" w:rsidRPr="001D485F" w:rsidRDefault="00D34675" w:rsidP="00D34675">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olor w:val="000000" w:themeColor="text1"/>
                <w:sz w:val="20"/>
                <w:szCs w:val="20"/>
              </w:rPr>
              <w:t xml:space="preserve">Other </w:t>
            </w:r>
            <w:r w:rsidR="00E4049B" w:rsidRPr="001D485F">
              <w:rPr>
                <w:rFonts w:ascii="Sherman Sans Book" w:hAnsi="Sherman Sans Book"/>
                <w:color w:val="000000" w:themeColor="text1"/>
                <w:sz w:val="20"/>
                <w:szCs w:val="20"/>
              </w:rPr>
              <w:t>Minorities</w:t>
            </w:r>
          </w:p>
        </w:tc>
        <w:tc>
          <w:tcPr>
            <w:tcW w:w="1595" w:type="dxa"/>
          </w:tcPr>
          <w:p w14:paraId="6FE6A844" w14:textId="77777777" w:rsidR="00E47AAF" w:rsidRDefault="00CB4B9C" w:rsidP="00D34675">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sidR="00E47AAF">
              <w:rPr>
                <w:rFonts w:ascii="Sherman Sans Book" w:hAnsi="Sherman Sans Book"/>
                <w:color w:val="000000" w:themeColor="text1"/>
                <w:sz w:val="20"/>
                <w:szCs w:val="20"/>
              </w:rPr>
              <w:t xml:space="preserve"> </w:t>
            </w:r>
          </w:p>
          <w:p w14:paraId="0E691B97" w14:textId="2D1A9584" w:rsidR="00D34675" w:rsidRPr="001D485F" w:rsidRDefault="008C46D1" w:rsidP="00D34675">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olor w:val="000000" w:themeColor="text1"/>
                <w:sz w:val="20"/>
                <w:szCs w:val="20"/>
              </w:rPr>
              <w:t>Non-Hispanic</w:t>
            </w:r>
          </w:p>
        </w:tc>
      </w:tr>
      <w:tr w:rsidR="00D34675" w:rsidRPr="001D485F" w14:paraId="550F9309" w14:textId="77777777" w:rsidTr="00A6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14:paraId="0A39C0B9" w14:textId="4CE76A01" w:rsidR="00D34675" w:rsidRPr="001D485F" w:rsidRDefault="004653C0" w:rsidP="00D34675">
            <w:pPr>
              <w:rPr>
                <w:rFonts w:ascii="Sherman Sans Book" w:hAnsi="Sherman Sans Book"/>
                <w:b w:val="0"/>
                <w:bCs w:val="0"/>
                <w:color w:val="000000" w:themeColor="text1"/>
                <w:sz w:val="20"/>
                <w:szCs w:val="20"/>
              </w:rPr>
            </w:pPr>
            <w:r w:rsidRPr="001D485F">
              <w:rPr>
                <w:rFonts w:ascii="Sherman Sans Book" w:hAnsi="Sherman Sans Book"/>
                <w:b w:val="0"/>
                <w:bCs w:val="0"/>
                <w:color w:val="000000" w:themeColor="text1"/>
                <w:sz w:val="20"/>
                <w:szCs w:val="20"/>
              </w:rPr>
              <w:t>O</w:t>
            </w:r>
            <w:r w:rsidR="00D34675" w:rsidRPr="001D485F">
              <w:rPr>
                <w:rFonts w:ascii="Sherman Sans Book" w:hAnsi="Sherman Sans Book"/>
                <w:b w:val="0"/>
                <w:bCs w:val="0"/>
                <w:color w:val="000000" w:themeColor="text1"/>
                <w:sz w:val="20"/>
                <w:szCs w:val="20"/>
              </w:rPr>
              <w:t>pportunity to be financially independent/ increase personal income</w:t>
            </w:r>
          </w:p>
        </w:tc>
        <w:tc>
          <w:tcPr>
            <w:tcW w:w="1595" w:type="dxa"/>
            <w:vAlign w:val="center"/>
          </w:tcPr>
          <w:p w14:paraId="64A3329A" w14:textId="35243278"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44%</w:t>
            </w:r>
          </w:p>
        </w:tc>
        <w:tc>
          <w:tcPr>
            <w:tcW w:w="1583" w:type="dxa"/>
            <w:vAlign w:val="center"/>
          </w:tcPr>
          <w:p w14:paraId="0368C1B2" w14:textId="46C033F7"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40%</w:t>
            </w:r>
          </w:p>
        </w:tc>
        <w:tc>
          <w:tcPr>
            <w:tcW w:w="1595" w:type="dxa"/>
            <w:vAlign w:val="center"/>
          </w:tcPr>
          <w:p w14:paraId="63D91D07" w14:textId="62E7C359"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34%</w:t>
            </w:r>
          </w:p>
        </w:tc>
      </w:tr>
      <w:tr w:rsidR="00D34675" w:rsidRPr="001D485F" w14:paraId="24DF8784" w14:textId="77777777" w:rsidTr="00A65FE7">
        <w:tc>
          <w:tcPr>
            <w:cnfStyle w:val="001000000000" w:firstRow="0" w:lastRow="0" w:firstColumn="1" w:lastColumn="0" w:oddVBand="0" w:evenVBand="0" w:oddHBand="0" w:evenHBand="0" w:firstRowFirstColumn="0" w:firstRowLastColumn="0" w:lastRowFirstColumn="0" w:lastRowLastColumn="0"/>
            <w:tcW w:w="4587" w:type="dxa"/>
          </w:tcPr>
          <w:p w14:paraId="5188A8B8" w14:textId="6321D048" w:rsidR="00D34675" w:rsidRPr="001D485F" w:rsidRDefault="00D34675" w:rsidP="00D34675">
            <w:pPr>
              <w:rPr>
                <w:rFonts w:ascii="Sherman Sans Book" w:hAnsi="Sherman Sans Book"/>
                <w:b w:val="0"/>
                <w:bCs w:val="0"/>
                <w:color w:val="000000" w:themeColor="text1"/>
                <w:sz w:val="20"/>
                <w:szCs w:val="20"/>
              </w:rPr>
            </w:pPr>
            <w:r w:rsidRPr="001D485F">
              <w:rPr>
                <w:rFonts w:ascii="Sherman Sans Book" w:hAnsi="Sherman Sans Book"/>
                <w:b w:val="0"/>
                <w:bCs w:val="0"/>
                <w:color w:val="000000" w:themeColor="text1"/>
                <w:sz w:val="20"/>
                <w:szCs w:val="20"/>
              </w:rPr>
              <w:t>Maintain personal freedom</w:t>
            </w:r>
          </w:p>
        </w:tc>
        <w:tc>
          <w:tcPr>
            <w:tcW w:w="1595" w:type="dxa"/>
            <w:vAlign w:val="center"/>
          </w:tcPr>
          <w:p w14:paraId="02BD7CA1" w14:textId="17C567BA"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37%</w:t>
            </w:r>
          </w:p>
        </w:tc>
        <w:tc>
          <w:tcPr>
            <w:tcW w:w="1583" w:type="dxa"/>
            <w:vAlign w:val="center"/>
          </w:tcPr>
          <w:p w14:paraId="53767E96" w14:textId="4016D37A"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36%</w:t>
            </w:r>
          </w:p>
        </w:tc>
        <w:tc>
          <w:tcPr>
            <w:tcW w:w="1595" w:type="dxa"/>
            <w:vAlign w:val="center"/>
          </w:tcPr>
          <w:p w14:paraId="3A62E18A" w14:textId="2E7FABCA"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37%</w:t>
            </w:r>
          </w:p>
        </w:tc>
      </w:tr>
      <w:tr w:rsidR="00D34675" w:rsidRPr="001D485F" w14:paraId="5AE0F668" w14:textId="77777777" w:rsidTr="00A6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14:paraId="2728B82F" w14:textId="64DA7936" w:rsidR="00D34675" w:rsidRPr="001D485F" w:rsidRDefault="00D34675" w:rsidP="00D34675">
            <w:pPr>
              <w:rPr>
                <w:rFonts w:ascii="Sherman Sans Book" w:hAnsi="Sherman Sans Book" w:cs="Calibri"/>
                <w:b w:val="0"/>
                <w:bCs w:val="0"/>
                <w:color w:val="000000" w:themeColor="text1"/>
                <w:sz w:val="20"/>
                <w:szCs w:val="20"/>
              </w:rPr>
            </w:pPr>
            <w:r w:rsidRPr="001D485F">
              <w:rPr>
                <w:rFonts w:ascii="Sherman Sans Book" w:hAnsi="Sherman Sans Book"/>
                <w:b w:val="0"/>
                <w:bCs w:val="0"/>
                <w:color w:val="000000" w:themeColor="text1"/>
                <w:sz w:val="20"/>
                <w:szCs w:val="20"/>
              </w:rPr>
              <w:t>Improving quality of life</w:t>
            </w:r>
          </w:p>
        </w:tc>
        <w:tc>
          <w:tcPr>
            <w:tcW w:w="1595" w:type="dxa"/>
            <w:vAlign w:val="center"/>
          </w:tcPr>
          <w:p w14:paraId="602EB4D2" w14:textId="38296A24"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34%</w:t>
            </w:r>
          </w:p>
        </w:tc>
        <w:tc>
          <w:tcPr>
            <w:tcW w:w="1583" w:type="dxa"/>
            <w:vAlign w:val="center"/>
          </w:tcPr>
          <w:p w14:paraId="3A959F21" w14:textId="648EEE49"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26%</w:t>
            </w:r>
          </w:p>
        </w:tc>
        <w:tc>
          <w:tcPr>
            <w:tcW w:w="1595" w:type="dxa"/>
            <w:vAlign w:val="center"/>
          </w:tcPr>
          <w:p w14:paraId="7ADBBCA5" w14:textId="0BFC5DCC"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26%</w:t>
            </w:r>
          </w:p>
        </w:tc>
      </w:tr>
      <w:tr w:rsidR="00D34675" w:rsidRPr="001D485F" w14:paraId="75E1D109" w14:textId="77777777" w:rsidTr="00A65FE7">
        <w:tc>
          <w:tcPr>
            <w:cnfStyle w:val="001000000000" w:firstRow="0" w:lastRow="0" w:firstColumn="1" w:lastColumn="0" w:oddVBand="0" w:evenVBand="0" w:oddHBand="0" w:evenHBand="0" w:firstRowFirstColumn="0" w:firstRowLastColumn="0" w:lastRowFirstColumn="0" w:lastRowLastColumn="0"/>
            <w:tcW w:w="4587" w:type="dxa"/>
          </w:tcPr>
          <w:p w14:paraId="2EC6BF9A" w14:textId="4F4F88D2" w:rsidR="00D34675" w:rsidRPr="001D485F" w:rsidRDefault="004653C0" w:rsidP="00D34675">
            <w:pPr>
              <w:rPr>
                <w:rFonts w:ascii="Sherman Sans Book" w:hAnsi="Sherman Sans Book"/>
                <w:b w:val="0"/>
                <w:bCs w:val="0"/>
                <w:color w:val="000000" w:themeColor="text1"/>
                <w:sz w:val="20"/>
                <w:szCs w:val="20"/>
              </w:rPr>
            </w:pPr>
            <w:r w:rsidRPr="001D485F">
              <w:rPr>
                <w:rFonts w:ascii="Sherman Sans Book" w:hAnsi="Sherman Sans Book"/>
                <w:b w:val="0"/>
                <w:bCs w:val="0"/>
                <w:color w:val="000000" w:themeColor="text1"/>
                <w:sz w:val="20"/>
                <w:szCs w:val="20"/>
              </w:rPr>
              <w:t>C</w:t>
            </w:r>
            <w:r w:rsidR="00D34675" w:rsidRPr="001D485F">
              <w:rPr>
                <w:rFonts w:ascii="Sherman Sans Book" w:hAnsi="Sherman Sans Book"/>
                <w:b w:val="0"/>
                <w:bCs w:val="0"/>
                <w:color w:val="000000" w:themeColor="text1"/>
                <w:sz w:val="20"/>
                <w:szCs w:val="20"/>
              </w:rPr>
              <w:t>hance to implement</w:t>
            </w:r>
            <w:r w:rsidRPr="001D485F">
              <w:rPr>
                <w:rFonts w:ascii="Sherman Sans Book" w:hAnsi="Sherman Sans Book"/>
                <w:b w:val="0"/>
                <w:bCs w:val="0"/>
                <w:color w:val="000000" w:themeColor="text1"/>
                <w:sz w:val="20"/>
                <w:szCs w:val="20"/>
              </w:rPr>
              <w:t xml:space="preserve"> </w:t>
            </w:r>
            <w:r w:rsidR="00D34675" w:rsidRPr="001D485F">
              <w:rPr>
                <w:rFonts w:ascii="Sherman Sans Book" w:hAnsi="Sherman Sans Book"/>
                <w:b w:val="0"/>
                <w:bCs w:val="0"/>
                <w:color w:val="000000" w:themeColor="text1"/>
                <w:sz w:val="20"/>
                <w:szCs w:val="20"/>
              </w:rPr>
              <w:t xml:space="preserve">own ideas/ creating something </w:t>
            </w:r>
          </w:p>
        </w:tc>
        <w:tc>
          <w:tcPr>
            <w:tcW w:w="1595" w:type="dxa"/>
            <w:vAlign w:val="center"/>
          </w:tcPr>
          <w:p w14:paraId="19B14E64" w14:textId="034EDD83"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33%</w:t>
            </w:r>
          </w:p>
        </w:tc>
        <w:tc>
          <w:tcPr>
            <w:tcW w:w="1583" w:type="dxa"/>
            <w:vAlign w:val="center"/>
          </w:tcPr>
          <w:p w14:paraId="2A85997E" w14:textId="7838BB92"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33%</w:t>
            </w:r>
          </w:p>
        </w:tc>
        <w:tc>
          <w:tcPr>
            <w:tcW w:w="1595" w:type="dxa"/>
            <w:vAlign w:val="center"/>
          </w:tcPr>
          <w:p w14:paraId="421904D4" w14:textId="6E1AC357"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37%</w:t>
            </w:r>
          </w:p>
        </w:tc>
      </w:tr>
      <w:tr w:rsidR="00D34675" w:rsidRPr="001D485F" w14:paraId="058F2B67" w14:textId="77777777" w:rsidTr="00A6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14:paraId="731D35FC" w14:textId="3940CE49" w:rsidR="00D34675" w:rsidRPr="001D485F" w:rsidRDefault="00D34675" w:rsidP="00D34675">
            <w:pPr>
              <w:rPr>
                <w:rFonts w:ascii="Sherman Sans Book" w:hAnsi="Sherman Sans Book"/>
                <w:b w:val="0"/>
                <w:bCs w:val="0"/>
                <w:color w:val="000000" w:themeColor="text1"/>
                <w:sz w:val="20"/>
                <w:szCs w:val="20"/>
              </w:rPr>
            </w:pPr>
            <w:r w:rsidRPr="001D485F">
              <w:rPr>
                <w:rFonts w:ascii="Sherman Sans Book" w:hAnsi="Sherman Sans Book"/>
                <w:b w:val="0"/>
                <w:bCs w:val="0"/>
                <w:color w:val="000000" w:themeColor="text1"/>
                <w:sz w:val="20"/>
                <w:szCs w:val="20"/>
              </w:rPr>
              <w:t>Make own decisions</w:t>
            </w:r>
          </w:p>
        </w:tc>
        <w:tc>
          <w:tcPr>
            <w:tcW w:w="1595" w:type="dxa"/>
            <w:vAlign w:val="center"/>
          </w:tcPr>
          <w:p w14:paraId="42ACFE28" w14:textId="0372910E"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29%</w:t>
            </w:r>
          </w:p>
        </w:tc>
        <w:tc>
          <w:tcPr>
            <w:tcW w:w="1583" w:type="dxa"/>
            <w:vAlign w:val="center"/>
          </w:tcPr>
          <w:p w14:paraId="551CA1AA" w14:textId="1BAE70C5"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28%</w:t>
            </w:r>
          </w:p>
        </w:tc>
        <w:tc>
          <w:tcPr>
            <w:tcW w:w="1595" w:type="dxa"/>
            <w:vAlign w:val="center"/>
          </w:tcPr>
          <w:p w14:paraId="019F16E2" w14:textId="5563DB6E"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44%</w:t>
            </w:r>
          </w:p>
        </w:tc>
      </w:tr>
      <w:tr w:rsidR="00D34675" w:rsidRPr="001D485F" w14:paraId="20DE2759" w14:textId="77777777" w:rsidTr="00A65FE7">
        <w:tc>
          <w:tcPr>
            <w:cnfStyle w:val="001000000000" w:firstRow="0" w:lastRow="0" w:firstColumn="1" w:lastColumn="0" w:oddVBand="0" w:evenVBand="0" w:oddHBand="0" w:evenHBand="0" w:firstRowFirstColumn="0" w:firstRowLastColumn="0" w:lastRowFirstColumn="0" w:lastRowLastColumn="0"/>
            <w:tcW w:w="4587" w:type="dxa"/>
          </w:tcPr>
          <w:p w14:paraId="6080C2A4" w14:textId="2DC96FF3" w:rsidR="00D34675" w:rsidRPr="001D485F" w:rsidRDefault="00D34675" w:rsidP="00D34675">
            <w:pPr>
              <w:rPr>
                <w:rFonts w:ascii="Sherman Sans Book" w:hAnsi="Sherman Sans Book"/>
                <w:b w:val="0"/>
                <w:bCs w:val="0"/>
                <w:color w:val="000000" w:themeColor="text1"/>
                <w:sz w:val="20"/>
                <w:szCs w:val="20"/>
              </w:rPr>
            </w:pPr>
            <w:r w:rsidRPr="001D485F">
              <w:rPr>
                <w:rFonts w:ascii="Sherman Sans Book" w:hAnsi="Sherman Sans Book"/>
                <w:b w:val="0"/>
                <w:bCs w:val="0"/>
                <w:color w:val="000000" w:themeColor="text1"/>
                <w:sz w:val="20"/>
                <w:szCs w:val="20"/>
              </w:rPr>
              <w:t>Having more free time/ flexible hours</w:t>
            </w:r>
          </w:p>
        </w:tc>
        <w:tc>
          <w:tcPr>
            <w:tcW w:w="1595" w:type="dxa"/>
            <w:vAlign w:val="center"/>
          </w:tcPr>
          <w:p w14:paraId="46B7FE92" w14:textId="7AB7E4EC"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27%</w:t>
            </w:r>
          </w:p>
        </w:tc>
        <w:tc>
          <w:tcPr>
            <w:tcW w:w="1583" w:type="dxa"/>
            <w:vAlign w:val="center"/>
          </w:tcPr>
          <w:p w14:paraId="41DDFF88" w14:textId="6385D316"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25%</w:t>
            </w:r>
          </w:p>
        </w:tc>
        <w:tc>
          <w:tcPr>
            <w:tcW w:w="1595" w:type="dxa"/>
            <w:vAlign w:val="center"/>
          </w:tcPr>
          <w:p w14:paraId="1BADFD95" w14:textId="3807E383"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25%</w:t>
            </w:r>
          </w:p>
        </w:tc>
      </w:tr>
      <w:tr w:rsidR="00D34675" w:rsidRPr="001D485F" w14:paraId="6AEACDC3" w14:textId="77777777" w:rsidTr="00A6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14:paraId="05983F27" w14:textId="2EDBA940" w:rsidR="00D34675" w:rsidRPr="001D485F" w:rsidRDefault="00D34675" w:rsidP="00D34675">
            <w:pPr>
              <w:rPr>
                <w:rFonts w:ascii="Sherman Sans Book" w:hAnsi="Sherman Sans Book"/>
                <w:b w:val="0"/>
                <w:bCs w:val="0"/>
                <w:color w:val="000000" w:themeColor="text1"/>
                <w:sz w:val="20"/>
                <w:szCs w:val="20"/>
              </w:rPr>
            </w:pPr>
            <w:r w:rsidRPr="001D485F">
              <w:rPr>
                <w:rFonts w:ascii="Sherman Sans Book" w:hAnsi="Sherman Sans Book"/>
                <w:b w:val="0"/>
                <w:bCs w:val="0"/>
                <w:color w:val="000000" w:themeColor="text1"/>
                <w:sz w:val="20"/>
                <w:szCs w:val="20"/>
              </w:rPr>
              <w:t>Helping society/ supporting community</w:t>
            </w:r>
          </w:p>
        </w:tc>
        <w:tc>
          <w:tcPr>
            <w:tcW w:w="1595" w:type="dxa"/>
            <w:vAlign w:val="center"/>
          </w:tcPr>
          <w:p w14:paraId="3CBB6906" w14:textId="732B57B4"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b/>
                <w:bCs/>
                <w:color w:val="000000" w:themeColor="text1"/>
                <w:sz w:val="20"/>
                <w:szCs w:val="20"/>
              </w:rPr>
            </w:pPr>
            <w:r w:rsidRPr="001D485F">
              <w:rPr>
                <w:rFonts w:ascii="Sherman Sans Book" w:hAnsi="Sherman Sans Book" w:cs="Calibri"/>
                <w:color w:val="000000" w:themeColor="text1"/>
                <w:sz w:val="20"/>
                <w:szCs w:val="20"/>
              </w:rPr>
              <w:t>22%</w:t>
            </w:r>
          </w:p>
        </w:tc>
        <w:tc>
          <w:tcPr>
            <w:tcW w:w="1583" w:type="dxa"/>
            <w:vAlign w:val="center"/>
          </w:tcPr>
          <w:p w14:paraId="447D7169" w14:textId="3ABF358A"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30%</w:t>
            </w:r>
          </w:p>
        </w:tc>
        <w:tc>
          <w:tcPr>
            <w:tcW w:w="1595" w:type="dxa"/>
            <w:vAlign w:val="center"/>
          </w:tcPr>
          <w:p w14:paraId="7CB8EB4F" w14:textId="4341C5EF"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b/>
                <w:bCs/>
                <w:color w:val="000000" w:themeColor="text1"/>
                <w:sz w:val="20"/>
                <w:szCs w:val="20"/>
              </w:rPr>
            </w:pPr>
            <w:r w:rsidRPr="001D485F">
              <w:rPr>
                <w:rFonts w:ascii="Sherman Sans Book" w:hAnsi="Sherman Sans Book" w:cs="Calibri"/>
                <w:color w:val="000000" w:themeColor="text1"/>
                <w:sz w:val="20"/>
                <w:szCs w:val="20"/>
              </w:rPr>
              <w:t>24%</w:t>
            </w:r>
          </w:p>
        </w:tc>
      </w:tr>
      <w:tr w:rsidR="00D34675" w:rsidRPr="001D485F" w14:paraId="3338E892" w14:textId="77777777" w:rsidTr="00A65FE7">
        <w:tc>
          <w:tcPr>
            <w:cnfStyle w:val="001000000000" w:firstRow="0" w:lastRow="0" w:firstColumn="1" w:lastColumn="0" w:oddVBand="0" w:evenVBand="0" w:oddHBand="0" w:evenHBand="0" w:firstRowFirstColumn="0" w:firstRowLastColumn="0" w:lastRowFirstColumn="0" w:lastRowLastColumn="0"/>
            <w:tcW w:w="4587" w:type="dxa"/>
          </w:tcPr>
          <w:p w14:paraId="2E5EA00E" w14:textId="7A542BF3" w:rsidR="00D34675" w:rsidRPr="001D485F" w:rsidRDefault="00D34675" w:rsidP="00D34675">
            <w:pPr>
              <w:rPr>
                <w:rFonts w:ascii="Sherman Sans Book" w:hAnsi="Sherman Sans Book"/>
                <w:b w:val="0"/>
                <w:bCs w:val="0"/>
                <w:color w:val="000000" w:themeColor="text1"/>
                <w:sz w:val="20"/>
                <w:szCs w:val="20"/>
              </w:rPr>
            </w:pPr>
            <w:r w:rsidRPr="001D485F">
              <w:rPr>
                <w:rFonts w:ascii="Sherman Sans Book" w:hAnsi="Sherman Sans Book"/>
                <w:b w:val="0"/>
                <w:bCs w:val="0"/>
                <w:color w:val="000000" w:themeColor="text1"/>
                <w:sz w:val="20"/>
                <w:szCs w:val="20"/>
              </w:rPr>
              <w:t>Secure future for my family</w:t>
            </w:r>
          </w:p>
        </w:tc>
        <w:tc>
          <w:tcPr>
            <w:tcW w:w="1595" w:type="dxa"/>
            <w:vAlign w:val="center"/>
          </w:tcPr>
          <w:p w14:paraId="7F2F0F66" w14:textId="0DA054DF"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1D485F">
              <w:rPr>
                <w:rFonts w:ascii="Sherman Sans Book" w:hAnsi="Sherman Sans Book" w:cs="Calibri"/>
                <w:color w:val="000000" w:themeColor="text1"/>
                <w:sz w:val="20"/>
                <w:szCs w:val="20"/>
              </w:rPr>
              <w:t>22%</w:t>
            </w:r>
          </w:p>
        </w:tc>
        <w:tc>
          <w:tcPr>
            <w:tcW w:w="1583" w:type="dxa"/>
            <w:vAlign w:val="center"/>
          </w:tcPr>
          <w:p w14:paraId="633EBEFF" w14:textId="1259AEA4"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22%</w:t>
            </w:r>
          </w:p>
        </w:tc>
        <w:tc>
          <w:tcPr>
            <w:tcW w:w="1595" w:type="dxa"/>
            <w:vAlign w:val="center"/>
          </w:tcPr>
          <w:p w14:paraId="4B6EC5D9" w14:textId="73F4465D"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1D485F">
              <w:rPr>
                <w:rFonts w:ascii="Sherman Sans Book" w:hAnsi="Sherman Sans Book" w:cs="Calibri"/>
                <w:color w:val="000000" w:themeColor="text1"/>
                <w:sz w:val="20"/>
                <w:szCs w:val="20"/>
              </w:rPr>
              <w:t>16%</w:t>
            </w:r>
          </w:p>
        </w:tc>
      </w:tr>
      <w:tr w:rsidR="00D34675" w:rsidRPr="001D485F" w14:paraId="0B8544D7" w14:textId="77777777" w:rsidTr="00A6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14:paraId="624D5F67" w14:textId="7551BC58" w:rsidR="00D34675" w:rsidRPr="001D485F" w:rsidRDefault="00D34675" w:rsidP="00D34675">
            <w:pPr>
              <w:rPr>
                <w:rFonts w:ascii="Sherman Sans Book" w:hAnsi="Sherman Sans Book" w:cs="Calibri"/>
                <w:b w:val="0"/>
                <w:bCs w:val="0"/>
                <w:color w:val="000000" w:themeColor="text1"/>
                <w:sz w:val="20"/>
                <w:szCs w:val="20"/>
              </w:rPr>
            </w:pPr>
            <w:r w:rsidRPr="001D485F">
              <w:rPr>
                <w:rFonts w:ascii="Sherman Sans Book" w:hAnsi="Sherman Sans Book"/>
                <w:b w:val="0"/>
                <w:bCs w:val="0"/>
                <w:color w:val="000000" w:themeColor="text1"/>
                <w:sz w:val="20"/>
                <w:szCs w:val="20"/>
              </w:rPr>
              <w:t>Building personal wealth</w:t>
            </w:r>
          </w:p>
        </w:tc>
        <w:tc>
          <w:tcPr>
            <w:tcW w:w="1595" w:type="dxa"/>
            <w:vAlign w:val="center"/>
          </w:tcPr>
          <w:p w14:paraId="4D51EE6C" w14:textId="0BCF940C"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20%</w:t>
            </w:r>
          </w:p>
        </w:tc>
        <w:tc>
          <w:tcPr>
            <w:tcW w:w="1583" w:type="dxa"/>
            <w:vAlign w:val="center"/>
          </w:tcPr>
          <w:p w14:paraId="121F11CA" w14:textId="0AEB9F00"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20%</w:t>
            </w:r>
          </w:p>
        </w:tc>
        <w:tc>
          <w:tcPr>
            <w:tcW w:w="1595" w:type="dxa"/>
            <w:vAlign w:val="center"/>
          </w:tcPr>
          <w:p w14:paraId="5B3496AD" w14:textId="7AED29C3"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18%</w:t>
            </w:r>
          </w:p>
        </w:tc>
      </w:tr>
      <w:tr w:rsidR="00D34675" w:rsidRPr="001D485F" w14:paraId="0350C875" w14:textId="77777777" w:rsidTr="00A65FE7">
        <w:tc>
          <w:tcPr>
            <w:cnfStyle w:val="001000000000" w:firstRow="0" w:lastRow="0" w:firstColumn="1" w:lastColumn="0" w:oddVBand="0" w:evenVBand="0" w:oddHBand="0" w:evenHBand="0" w:firstRowFirstColumn="0" w:firstRowLastColumn="0" w:lastRowFirstColumn="0" w:lastRowLastColumn="0"/>
            <w:tcW w:w="4587" w:type="dxa"/>
          </w:tcPr>
          <w:p w14:paraId="49531211" w14:textId="222BA60A" w:rsidR="00D34675" w:rsidRPr="001D485F" w:rsidRDefault="00D34675" w:rsidP="00D34675">
            <w:pPr>
              <w:rPr>
                <w:rFonts w:ascii="Sherman Sans Book" w:hAnsi="Sherman Sans Book" w:cs="Calibri"/>
                <w:b w:val="0"/>
                <w:bCs w:val="0"/>
                <w:color w:val="000000" w:themeColor="text1"/>
                <w:sz w:val="20"/>
                <w:szCs w:val="20"/>
              </w:rPr>
            </w:pPr>
            <w:r w:rsidRPr="001D485F">
              <w:rPr>
                <w:rFonts w:ascii="Sherman Sans Book" w:hAnsi="Sherman Sans Book"/>
                <w:b w:val="0"/>
                <w:bCs w:val="0"/>
                <w:color w:val="000000" w:themeColor="text1"/>
                <w:sz w:val="20"/>
                <w:szCs w:val="20"/>
              </w:rPr>
              <w:t>Opportunities to innovate</w:t>
            </w:r>
          </w:p>
        </w:tc>
        <w:tc>
          <w:tcPr>
            <w:tcW w:w="1595" w:type="dxa"/>
            <w:vAlign w:val="center"/>
          </w:tcPr>
          <w:p w14:paraId="12E8F4BD" w14:textId="7152525C"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16%</w:t>
            </w:r>
          </w:p>
        </w:tc>
        <w:tc>
          <w:tcPr>
            <w:tcW w:w="1583" w:type="dxa"/>
            <w:vAlign w:val="center"/>
          </w:tcPr>
          <w:p w14:paraId="0E01B2FB" w14:textId="5A44457E"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19%</w:t>
            </w:r>
          </w:p>
        </w:tc>
        <w:tc>
          <w:tcPr>
            <w:tcW w:w="1595" w:type="dxa"/>
            <w:vAlign w:val="center"/>
          </w:tcPr>
          <w:p w14:paraId="723C0320" w14:textId="70A74A49"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12%</w:t>
            </w:r>
          </w:p>
        </w:tc>
      </w:tr>
      <w:tr w:rsidR="00D34675" w:rsidRPr="001D485F" w14:paraId="761B2565" w14:textId="77777777" w:rsidTr="00A65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14:paraId="207EED4F" w14:textId="2F24618E" w:rsidR="00D34675" w:rsidRPr="001D485F" w:rsidRDefault="00D34675" w:rsidP="00D34675">
            <w:pPr>
              <w:rPr>
                <w:rFonts w:ascii="Sherman Sans Book" w:hAnsi="Sherman Sans Book" w:cs="Calibri"/>
                <w:b w:val="0"/>
                <w:bCs w:val="0"/>
                <w:color w:val="000000" w:themeColor="text1"/>
                <w:sz w:val="20"/>
                <w:szCs w:val="20"/>
              </w:rPr>
            </w:pPr>
            <w:r w:rsidRPr="001D485F">
              <w:rPr>
                <w:rFonts w:ascii="Sherman Sans Book" w:hAnsi="Sherman Sans Book"/>
                <w:b w:val="0"/>
                <w:bCs w:val="0"/>
                <w:color w:val="000000" w:themeColor="text1"/>
                <w:sz w:val="20"/>
                <w:szCs w:val="20"/>
              </w:rPr>
              <w:t>Personal belief/ faith</w:t>
            </w:r>
          </w:p>
        </w:tc>
        <w:tc>
          <w:tcPr>
            <w:tcW w:w="1595" w:type="dxa"/>
            <w:vAlign w:val="center"/>
          </w:tcPr>
          <w:p w14:paraId="4062C172" w14:textId="2A0BA540"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14%</w:t>
            </w:r>
          </w:p>
        </w:tc>
        <w:tc>
          <w:tcPr>
            <w:tcW w:w="1583" w:type="dxa"/>
            <w:vAlign w:val="center"/>
          </w:tcPr>
          <w:p w14:paraId="27A412C6" w14:textId="7C40D18D"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23%</w:t>
            </w:r>
          </w:p>
        </w:tc>
        <w:tc>
          <w:tcPr>
            <w:tcW w:w="1595" w:type="dxa"/>
            <w:vAlign w:val="center"/>
          </w:tcPr>
          <w:p w14:paraId="5C710008" w14:textId="60CDCF94" w:rsidR="00D34675" w:rsidRPr="001D485F" w:rsidRDefault="00D34675" w:rsidP="00D34675">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9%</w:t>
            </w:r>
          </w:p>
        </w:tc>
      </w:tr>
      <w:tr w:rsidR="00D34675" w:rsidRPr="001D485F" w14:paraId="500B8436" w14:textId="77777777" w:rsidTr="00A65FE7">
        <w:tc>
          <w:tcPr>
            <w:cnfStyle w:val="001000000000" w:firstRow="0" w:lastRow="0" w:firstColumn="1" w:lastColumn="0" w:oddVBand="0" w:evenVBand="0" w:oddHBand="0" w:evenHBand="0" w:firstRowFirstColumn="0" w:firstRowLastColumn="0" w:lastRowFirstColumn="0" w:lastRowLastColumn="0"/>
            <w:tcW w:w="4587" w:type="dxa"/>
          </w:tcPr>
          <w:p w14:paraId="0E5F7802" w14:textId="680CF399" w:rsidR="00D34675" w:rsidRPr="001D485F" w:rsidRDefault="00D34675" w:rsidP="00D34675">
            <w:pPr>
              <w:rPr>
                <w:rFonts w:ascii="Sherman Sans Book" w:hAnsi="Sherman Sans Book" w:cs="Calibri"/>
                <w:b w:val="0"/>
                <w:bCs w:val="0"/>
                <w:color w:val="000000" w:themeColor="text1"/>
                <w:sz w:val="20"/>
                <w:szCs w:val="20"/>
              </w:rPr>
            </w:pPr>
            <w:r w:rsidRPr="001D485F">
              <w:rPr>
                <w:rFonts w:ascii="Sherman Sans Book" w:hAnsi="Sherman Sans Book"/>
                <w:b w:val="0"/>
                <w:bCs w:val="0"/>
                <w:color w:val="000000" w:themeColor="text1"/>
                <w:sz w:val="20"/>
                <w:szCs w:val="20"/>
              </w:rPr>
              <w:t>Acquire a comfortable living</w:t>
            </w:r>
          </w:p>
        </w:tc>
        <w:tc>
          <w:tcPr>
            <w:tcW w:w="1595" w:type="dxa"/>
            <w:vAlign w:val="center"/>
          </w:tcPr>
          <w:p w14:paraId="7F8BA9E2" w14:textId="13400536"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14%</w:t>
            </w:r>
          </w:p>
        </w:tc>
        <w:tc>
          <w:tcPr>
            <w:tcW w:w="1583" w:type="dxa"/>
            <w:vAlign w:val="center"/>
          </w:tcPr>
          <w:p w14:paraId="2C01360B" w14:textId="22BB01A5"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15%</w:t>
            </w:r>
          </w:p>
        </w:tc>
        <w:tc>
          <w:tcPr>
            <w:tcW w:w="1595" w:type="dxa"/>
            <w:vAlign w:val="center"/>
          </w:tcPr>
          <w:p w14:paraId="4583100C" w14:textId="1B5FC66E" w:rsidR="00D34675" w:rsidRPr="001D485F" w:rsidRDefault="00D34675" w:rsidP="00D34675">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18%</w:t>
            </w:r>
          </w:p>
        </w:tc>
      </w:tr>
    </w:tbl>
    <w:p w14:paraId="013A6689" w14:textId="77777777" w:rsidR="00FF6C0B" w:rsidRPr="001D485F" w:rsidRDefault="00FF6C0B" w:rsidP="00FF6C0B">
      <w:pPr>
        <w:pStyle w:val="NoSpacing"/>
        <w:rPr>
          <w:rFonts w:ascii="Sherman Sans Book" w:hAnsi="Sherman Sans Book"/>
          <w:i/>
          <w:iCs/>
          <w:sz w:val="20"/>
          <w:szCs w:val="20"/>
        </w:rPr>
      </w:pPr>
    </w:p>
    <w:p w14:paraId="6C598926" w14:textId="5A614937" w:rsidR="00FF6C0B" w:rsidRPr="00E47AAF" w:rsidRDefault="00E47AAF" w:rsidP="00EB6465">
      <w:pPr>
        <w:pStyle w:val="Heading3"/>
      </w:pPr>
      <w:r w:rsidRPr="00E47AAF">
        <w:t xml:space="preserve">Hispanic and Latino/a/x veteran entrepreneurs </w:t>
      </w:r>
      <w:r>
        <w:t>are</w:t>
      </w:r>
    </w:p>
    <w:p w14:paraId="129B79EB" w14:textId="6142A609" w:rsidR="005731D9" w:rsidRPr="001D485F" w:rsidRDefault="005731D9" w:rsidP="005731D9">
      <w:pPr>
        <w:pStyle w:val="NoSpacing"/>
        <w:numPr>
          <w:ilvl w:val="0"/>
          <w:numId w:val="10"/>
        </w:numPr>
        <w:rPr>
          <w:rFonts w:ascii="Sherman Sans Book" w:hAnsi="Sherman Sans Book"/>
          <w:sz w:val="20"/>
          <w:szCs w:val="20"/>
        </w:rPr>
      </w:pPr>
      <w:r w:rsidRPr="001D485F">
        <w:rPr>
          <w:rFonts w:ascii="Sherman Sans Book" w:hAnsi="Sherman Sans Book"/>
          <w:sz w:val="20"/>
          <w:szCs w:val="20"/>
        </w:rPr>
        <w:t xml:space="preserve">1.52 times more likely to indicate “personal belief/ faith” as a top motivation for starting their business compared </w:t>
      </w:r>
      <w:r w:rsidR="000A4523">
        <w:rPr>
          <w:rFonts w:ascii="Sherman Sans Book" w:hAnsi="Sherman Sans Book"/>
          <w:sz w:val="20"/>
          <w:szCs w:val="20"/>
        </w:rPr>
        <w:t xml:space="preserve">to </w:t>
      </w:r>
      <w:r w:rsidRPr="001D485F">
        <w:rPr>
          <w:rFonts w:ascii="Sherman Sans Book" w:hAnsi="Sherman Sans Book"/>
          <w:sz w:val="20"/>
          <w:szCs w:val="20"/>
        </w:rPr>
        <w:t xml:space="preserve">white </w:t>
      </w:r>
      <w:r w:rsidR="000A4523">
        <w:rPr>
          <w:rFonts w:ascii="Sherman Sans Book" w:hAnsi="Sherman Sans Book"/>
          <w:sz w:val="20"/>
          <w:szCs w:val="20"/>
        </w:rPr>
        <w:t xml:space="preserve">peers </w:t>
      </w:r>
    </w:p>
    <w:p w14:paraId="2B0A26A3" w14:textId="54E8860E" w:rsidR="005731D9" w:rsidRPr="001D485F" w:rsidRDefault="005731D9" w:rsidP="005731D9">
      <w:pPr>
        <w:pStyle w:val="NoSpacing"/>
        <w:numPr>
          <w:ilvl w:val="0"/>
          <w:numId w:val="10"/>
        </w:numPr>
        <w:rPr>
          <w:rFonts w:ascii="Sherman Sans Book" w:hAnsi="Sherman Sans Book"/>
          <w:sz w:val="20"/>
          <w:szCs w:val="20"/>
        </w:rPr>
      </w:pPr>
      <w:r w:rsidRPr="001D485F">
        <w:rPr>
          <w:rFonts w:ascii="Sherman Sans Book" w:hAnsi="Sherman Sans Book"/>
          <w:sz w:val="20"/>
          <w:szCs w:val="20"/>
        </w:rPr>
        <w:t xml:space="preserve">1.39 times more likely to indicate “opportunities to innovate” as a top motivation for starting their business compared </w:t>
      </w:r>
      <w:r w:rsidR="000A4523">
        <w:rPr>
          <w:rFonts w:ascii="Sherman Sans Book" w:hAnsi="Sherman Sans Book"/>
          <w:sz w:val="20"/>
          <w:szCs w:val="20"/>
        </w:rPr>
        <w:t xml:space="preserve">to </w:t>
      </w:r>
      <w:r w:rsidR="000A4523" w:rsidRPr="001D485F">
        <w:rPr>
          <w:rFonts w:ascii="Sherman Sans Book" w:hAnsi="Sherman Sans Book"/>
          <w:sz w:val="20"/>
          <w:szCs w:val="20"/>
        </w:rPr>
        <w:t xml:space="preserve">white </w:t>
      </w:r>
      <w:r w:rsidR="000A4523">
        <w:rPr>
          <w:rFonts w:ascii="Sherman Sans Book" w:hAnsi="Sherman Sans Book"/>
          <w:sz w:val="20"/>
          <w:szCs w:val="20"/>
        </w:rPr>
        <w:t>peers</w:t>
      </w:r>
    </w:p>
    <w:p w14:paraId="20C26770" w14:textId="776B984E" w:rsidR="005731D9" w:rsidRPr="001D485F" w:rsidRDefault="005731D9" w:rsidP="005731D9">
      <w:pPr>
        <w:pStyle w:val="NoSpacing"/>
        <w:numPr>
          <w:ilvl w:val="0"/>
          <w:numId w:val="10"/>
        </w:numPr>
        <w:rPr>
          <w:rFonts w:ascii="Sherman Sans Book" w:hAnsi="Sherman Sans Book"/>
          <w:sz w:val="20"/>
          <w:szCs w:val="20"/>
        </w:rPr>
      </w:pPr>
      <w:r w:rsidRPr="001D485F">
        <w:rPr>
          <w:rFonts w:ascii="Sherman Sans Book" w:hAnsi="Sherman Sans Book"/>
          <w:sz w:val="20"/>
          <w:szCs w:val="20"/>
        </w:rPr>
        <w:t xml:space="preserve">1.34 times more likely to indicate “secure future for my family” as a top motivation for starting their business compared </w:t>
      </w:r>
      <w:r w:rsidR="000A4523">
        <w:rPr>
          <w:rFonts w:ascii="Sherman Sans Book" w:hAnsi="Sherman Sans Book"/>
          <w:sz w:val="20"/>
          <w:szCs w:val="20"/>
        </w:rPr>
        <w:t xml:space="preserve">to </w:t>
      </w:r>
      <w:r w:rsidR="000A4523" w:rsidRPr="001D485F">
        <w:rPr>
          <w:rFonts w:ascii="Sherman Sans Book" w:hAnsi="Sherman Sans Book"/>
          <w:sz w:val="20"/>
          <w:szCs w:val="20"/>
        </w:rPr>
        <w:t xml:space="preserve">white </w:t>
      </w:r>
      <w:r w:rsidR="000A4523">
        <w:rPr>
          <w:rFonts w:ascii="Sherman Sans Book" w:hAnsi="Sherman Sans Book"/>
          <w:sz w:val="20"/>
          <w:szCs w:val="20"/>
        </w:rPr>
        <w:t>peers</w:t>
      </w:r>
    </w:p>
    <w:p w14:paraId="1B484C11" w14:textId="75BEE4A4" w:rsidR="003D4CB1" w:rsidRPr="001D485F" w:rsidRDefault="00FF6C0B" w:rsidP="003D4CB1">
      <w:pPr>
        <w:pStyle w:val="NoSpacing"/>
        <w:numPr>
          <w:ilvl w:val="0"/>
          <w:numId w:val="10"/>
        </w:numPr>
        <w:rPr>
          <w:rFonts w:ascii="Sherman Sans Book" w:hAnsi="Sherman Sans Book"/>
          <w:sz w:val="20"/>
          <w:szCs w:val="20"/>
        </w:rPr>
      </w:pPr>
      <w:r w:rsidRPr="001D485F">
        <w:rPr>
          <w:rFonts w:ascii="Sherman Sans Book" w:hAnsi="Sherman Sans Book"/>
          <w:sz w:val="20"/>
          <w:szCs w:val="20"/>
        </w:rPr>
        <w:t>1.</w:t>
      </w:r>
      <w:r w:rsidR="003D4CB1" w:rsidRPr="001D485F">
        <w:rPr>
          <w:rFonts w:ascii="Sherman Sans Book" w:hAnsi="Sherman Sans Book"/>
          <w:sz w:val="20"/>
          <w:szCs w:val="20"/>
        </w:rPr>
        <w:t>3</w:t>
      </w:r>
      <w:r w:rsidR="000A4523">
        <w:rPr>
          <w:rFonts w:ascii="Sherman Sans Book" w:hAnsi="Sherman Sans Book"/>
          <w:sz w:val="20"/>
          <w:szCs w:val="20"/>
        </w:rPr>
        <w:t xml:space="preserve">4 </w:t>
      </w:r>
      <w:r w:rsidRPr="001D485F">
        <w:rPr>
          <w:rFonts w:ascii="Sherman Sans Book" w:hAnsi="Sherman Sans Book"/>
          <w:sz w:val="20"/>
          <w:szCs w:val="20"/>
        </w:rPr>
        <w:t>times more likely to indicate “</w:t>
      </w:r>
      <w:r w:rsidR="003D4CB1" w:rsidRPr="001D485F">
        <w:rPr>
          <w:rFonts w:ascii="Sherman Sans Book" w:hAnsi="Sherman Sans Book"/>
          <w:sz w:val="20"/>
          <w:szCs w:val="20"/>
        </w:rPr>
        <w:t>improving quality of life</w:t>
      </w:r>
      <w:r w:rsidRPr="001D485F">
        <w:rPr>
          <w:rFonts w:ascii="Sherman Sans Book" w:hAnsi="Sherman Sans Book"/>
          <w:sz w:val="20"/>
          <w:szCs w:val="20"/>
        </w:rPr>
        <w:t xml:space="preserve">” as a top motivation for starting their business compared </w:t>
      </w:r>
      <w:r w:rsidR="003D4CB1" w:rsidRPr="001D485F">
        <w:rPr>
          <w:rFonts w:ascii="Sherman Sans Book" w:hAnsi="Sherman Sans Book"/>
          <w:sz w:val="20"/>
          <w:szCs w:val="20"/>
        </w:rPr>
        <w:t xml:space="preserve">to </w:t>
      </w:r>
      <w:r w:rsidR="000A4523" w:rsidRPr="001D485F">
        <w:rPr>
          <w:rFonts w:ascii="Sherman Sans Book" w:hAnsi="Sherman Sans Book"/>
          <w:sz w:val="20"/>
          <w:szCs w:val="20"/>
        </w:rPr>
        <w:t xml:space="preserve">white </w:t>
      </w:r>
      <w:r w:rsidR="000A4523">
        <w:rPr>
          <w:rFonts w:ascii="Sherman Sans Book" w:hAnsi="Sherman Sans Book"/>
          <w:sz w:val="20"/>
          <w:szCs w:val="20"/>
        </w:rPr>
        <w:t>peers</w:t>
      </w:r>
    </w:p>
    <w:p w14:paraId="3E4B82BD" w14:textId="77777777" w:rsidR="003D4CB1" w:rsidRPr="001D485F" w:rsidRDefault="003D4CB1" w:rsidP="003D4CB1">
      <w:pPr>
        <w:pStyle w:val="NoSpacing"/>
        <w:rPr>
          <w:rFonts w:ascii="Sherman Sans Book" w:hAnsi="Sherman Sans Book"/>
          <w:sz w:val="20"/>
          <w:szCs w:val="20"/>
          <w:highlight w:val="lightGray"/>
        </w:rPr>
      </w:pPr>
    </w:p>
    <w:p w14:paraId="105D92B9" w14:textId="77777777" w:rsidR="0097004C" w:rsidRPr="001D485F" w:rsidRDefault="0097004C" w:rsidP="00E13A1C">
      <w:pPr>
        <w:tabs>
          <w:tab w:val="left" w:pos="3080"/>
        </w:tabs>
        <w:spacing w:after="0"/>
        <w:rPr>
          <w:rFonts w:ascii="Sherman Sans Book" w:hAnsi="Sherman Sans Book"/>
          <w:b/>
          <w:bCs/>
          <w:color w:val="262626" w:themeColor="text1" w:themeTint="D9"/>
          <w:sz w:val="24"/>
          <w:szCs w:val="24"/>
        </w:rPr>
      </w:pPr>
    </w:p>
    <w:p w14:paraId="46B99B74" w14:textId="1AAD7568" w:rsidR="00D50686" w:rsidRPr="00EB6465" w:rsidRDefault="003E3D00" w:rsidP="00EB6465">
      <w:pPr>
        <w:pStyle w:val="Heading2"/>
      </w:pPr>
      <w:r w:rsidRPr="00EB6465">
        <w:t>Attitudes and Perspectives</w:t>
      </w:r>
      <w:r w:rsidR="0052083F" w:rsidRPr="00EB6465">
        <w:t xml:space="preserve"> </w:t>
      </w:r>
    </w:p>
    <w:p w14:paraId="189484B6" w14:textId="048E370F" w:rsidR="00831271" w:rsidRDefault="00831271" w:rsidP="008910BE">
      <w:pPr>
        <w:pStyle w:val="ListParagraph"/>
        <w:numPr>
          <w:ilvl w:val="0"/>
          <w:numId w:val="37"/>
        </w:numPr>
        <w:spacing w:after="0"/>
        <w:rPr>
          <w:rFonts w:ascii="Sherman Sans Book" w:hAnsi="Sherman Sans Book"/>
          <w:sz w:val="20"/>
          <w:szCs w:val="20"/>
        </w:rPr>
      </w:pPr>
      <w:r>
        <w:rPr>
          <w:rFonts w:ascii="Sherman Sans Book" w:hAnsi="Sherman Sans Book"/>
          <w:sz w:val="20"/>
          <w:szCs w:val="20"/>
        </w:rPr>
        <w:t>97</w:t>
      </w:r>
      <w:r w:rsidR="008910BE" w:rsidRPr="001D485F">
        <w:rPr>
          <w:rFonts w:ascii="Sherman Sans Book" w:hAnsi="Sherman Sans Book"/>
          <w:sz w:val="20"/>
          <w:szCs w:val="20"/>
        </w:rPr>
        <w:t xml:space="preserve">% </w:t>
      </w:r>
      <w:r w:rsidRPr="00831271">
        <w:rPr>
          <w:rFonts w:ascii="Sherman Sans Book" w:hAnsi="Sherman Sans Book"/>
          <w:sz w:val="20"/>
          <w:szCs w:val="20"/>
        </w:rPr>
        <w:t>when doing something it gets done excellently</w:t>
      </w:r>
    </w:p>
    <w:p w14:paraId="2B8AC4EB" w14:textId="77777777" w:rsidR="00831271" w:rsidRPr="001D485F" w:rsidRDefault="008910BE" w:rsidP="00831271">
      <w:pPr>
        <w:pStyle w:val="ListParagraph"/>
        <w:numPr>
          <w:ilvl w:val="0"/>
          <w:numId w:val="37"/>
        </w:numPr>
        <w:spacing w:after="0"/>
        <w:rPr>
          <w:rFonts w:ascii="Sherman Sans Book" w:hAnsi="Sherman Sans Book"/>
          <w:sz w:val="20"/>
          <w:szCs w:val="20"/>
        </w:rPr>
      </w:pPr>
      <w:r w:rsidRPr="001D485F">
        <w:rPr>
          <w:rFonts w:ascii="Sherman Sans Book" w:hAnsi="Sherman Sans Book"/>
          <w:sz w:val="20"/>
          <w:szCs w:val="20"/>
        </w:rPr>
        <w:t xml:space="preserve">95% </w:t>
      </w:r>
      <w:r w:rsidR="00831271" w:rsidRPr="001D485F">
        <w:rPr>
          <w:rFonts w:ascii="Sherman Sans Book" w:hAnsi="Sherman Sans Book"/>
          <w:sz w:val="20"/>
          <w:szCs w:val="20"/>
        </w:rPr>
        <w:t xml:space="preserve">don’t give up easily, even in the face of difficulties </w:t>
      </w:r>
    </w:p>
    <w:p w14:paraId="30A89BEF" w14:textId="2AD82439" w:rsidR="00887717" w:rsidRPr="001D485F" w:rsidRDefault="008910BE" w:rsidP="008910BE">
      <w:pPr>
        <w:pStyle w:val="ListParagraph"/>
        <w:numPr>
          <w:ilvl w:val="0"/>
          <w:numId w:val="37"/>
        </w:numPr>
        <w:spacing w:after="0"/>
        <w:rPr>
          <w:rFonts w:ascii="Sherman Sans Book" w:hAnsi="Sherman Sans Book" w:cs="Calibri"/>
          <w:color w:val="000000"/>
          <w:sz w:val="20"/>
          <w:szCs w:val="20"/>
        </w:rPr>
      </w:pPr>
      <w:r w:rsidRPr="001D485F">
        <w:rPr>
          <w:rFonts w:ascii="Sherman Sans Book" w:hAnsi="Sherman Sans Book"/>
          <w:sz w:val="20"/>
          <w:szCs w:val="20"/>
        </w:rPr>
        <w:t>92% glad to share experiences with other entrepreneurs and aspiring entrepreneurs to assist them with their venture</w:t>
      </w:r>
    </w:p>
    <w:p w14:paraId="6AD1A471" w14:textId="77777777" w:rsidR="007C7735" w:rsidRPr="001D485F" w:rsidRDefault="007C7735" w:rsidP="00E13A1C">
      <w:pPr>
        <w:tabs>
          <w:tab w:val="left" w:pos="7590"/>
        </w:tabs>
        <w:spacing w:after="0"/>
        <w:rPr>
          <w:rFonts w:ascii="Sherman Sans Book" w:hAnsi="Sherman Sans Book" w:cs="Calibri"/>
          <w:color w:val="000000"/>
          <w:sz w:val="20"/>
          <w:szCs w:val="20"/>
        </w:rPr>
      </w:pPr>
    </w:p>
    <w:p w14:paraId="049991B5" w14:textId="6263FCE1" w:rsidR="00887717" w:rsidRPr="001D485F" w:rsidRDefault="00887717" w:rsidP="00E13A1C">
      <w:pPr>
        <w:tabs>
          <w:tab w:val="left" w:pos="7590"/>
        </w:tabs>
        <w:spacing w:after="0"/>
        <w:rPr>
          <w:rFonts w:ascii="Sherman Sans Book" w:hAnsi="Sherman Sans Book" w:cs="Calibri"/>
          <w:color w:val="000000"/>
          <w:sz w:val="20"/>
          <w:szCs w:val="20"/>
        </w:rPr>
      </w:pPr>
    </w:p>
    <w:tbl>
      <w:tblPr>
        <w:tblStyle w:val="ListTable6Colorful-Accent1"/>
        <w:tblW w:w="9434" w:type="dxa"/>
        <w:tblLook w:val="04A0" w:firstRow="1" w:lastRow="0" w:firstColumn="1" w:lastColumn="0" w:noHBand="0" w:noVBand="1"/>
      </w:tblPr>
      <w:tblGrid>
        <w:gridCol w:w="6023"/>
        <w:gridCol w:w="1137"/>
        <w:gridCol w:w="1137"/>
        <w:gridCol w:w="1137"/>
      </w:tblGrid>
      <w:tr w:rsidR="005F1A05" w:rsidRPr="001D485F" w14:paraId="2EB05B06" w14:textId="77777777" w:rsidTr="00E47AAF">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23" w:type="dxa"/>
            <w:noWrap/>
            <w:hideMark/>
          </w:tcPr>
          <w:p w14:paraId="4E7F81E6" w14:textId="4B025E3E" w:rsidR="007A75BE" w:rsidRPr="001D485F" w:rsidRDefault="007A75BE" w:rsidP="007A75BE">
            <w:pPr>
              <w:rPr>
                <w:rFonts w:ascii="Sherman Sans Book" w:eastAsia="Times New Roman" w:hAnsi="Sherman Sans Book" w:cs="Times New Roman"/>
                <w:color w:val="000000" w:themeColor="text1"/>
                <w:sz w:val="20"/>
                <w:szCs w:val="20"/>
              </w:rPr>
            </w:pPr>
            <w:r w:rsidRPr="001D485F">
              <w:rPr>
                <w:rFonts w:ascii="Sherman Sans Book" w:hAnsi="Sherman Sans Book"/>
                <w:i/>
                <w:iCs/>
                <w:color w:val="000000" w:themeColor="text1"/>
                <w:sz w:val="20"/>
                <w:szCs w:val="20"/>
              </w:rPr>
              <w:t>Attitudes toward business growth</w:t>
            </w:r>
          </w:p>
        </w:tc>
        <w:tc>
          <w:tcPr>
            <w:tcW w:w="1137" w:type="dxa"/>
            <w:noWrap/>
            <w:hideMark/>
          </w:tcPr>
          <w:p w14:paraId="0CA73FEE" w14:textId="6DB5AAE0" w:rsidR="007A75BE" w:rsidRPr="001D485F" w:rsidRDefault="007A75BE" w:rsidP="007A75BE">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Hispanic</w:t>
            </w:r>
          </w:p>
        </w:tc>
        <w:tc>
          <w:tcPr>
            <w:tcW w:w="1137" w:type="dxa"/>
          </w:tcPr>
          <w:p w14:paraId="1EFCD82B" w14:textId="7C4AEB6C" w:rsidR="007A75BE" w:rsidRPr="001D485F" w:rsidRDefault="007A75BE" w:rsidP="007A75BE">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137" w:type="dxa"/>
            <w:noWrap/>
            <w:hideMark/>
          </w:tcPr>
          <w:p w14:paraId="2F675138" w14:textId="77777777" w:rsidR="00E47AAF" w:rsidRDefault="007A75BE" w:rsidP="007A75BE">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sidR="00E47AAF">
              <w:rPr>
                <w:rFonts w:ascii="Sherman Sans Book" w:hAnsi="Sherman Sans Book"/>
                <w:color w:val="000000" w:themeColor="text1"/>
                <w:sz w:val="20"/>
                <w:szCs w:val="20"/>
              </w:rPr>
              <w:t xml:space="preserve"> </w:t>
            </w:r>
          </w:p>
          <w:p w14:paraId="074C4C1B" w14:textId="7EFC5797" w:rsidR="007A75BE" w:rsidRPr="001D485F" w:rsidRDefault="007A75BE" w:rsidP="007A75BE">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Non</w:t>
            </w:r>
            <w:r w:rsidR="00E47AAF">
              <w:rPr>
                <w:rFonts w:ascii="Sherman Sans Book" w:hAnsi="Sherman Sans Book"/>
                <w:color w:val="000000" w:themeColor="text1"/>
                <w:sz w:val="20"/>
                <w:szCs w:val="20"/>
              </w:rPr>
              <w:t>-</w:t>
            </w:r>
            <w:r w:rsidRPr="001D485F">
              <w:rPr>
                <w:rFonts w:ascii="Sherman Sans Book" w:hAnsi="Sherman Sans Book"/>
                <w:color w:val="000000" w:themeColor="text1"/>
                <w:sz w:val="20"/>
                <w:szCs w:val="20"/>
              </w:rPr>
              <w:t>Hispanic</w:t>
            </w:r>
          </w:p>
        </w:tc>
      </w:tr>
      <w:tr w:rsidR="005F1A05" w:rsidRPr="001D485F" w14:paraId="135B36A4" w14:textId="77777777" w:rsidTr="00E47AA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23" w:type="dxa"/>
            <w:noWrap/>
            <w:vAlign w:val="center"/>
            <w:hideMark/>
          </w:tcPr>
          <w:p w14:paraId="3EA0AE80" w14:textId="7A20681A" w:rsidR="005026D2" w:rsidRPr="001D485F" w:rsidRDefault="005026D2" w:rsidP="005026D2">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themeColor="text1"/>
                <w:sz w:val="20"/>
                <w:szCs w:val="20"/>
              </w:rPr>
              <w:t>I am committed to achieving growth, even if it means lower profits.</w:t>
            </w:r>
          </w:p>
        </w:tc>
        <w:tc>
          <w:tcPr>
            <w:tcW w:w="1137" w:type="dxa"/>
            <w:noWrap/>
            <w:vAlign w:val="center"/>
            <w:hideMark/>
          </w:tcPr>
          <w:p w14:paraId="35533C9E" w14:textId="57FF87D1"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63%</w:t>
            </w:r>
          </w:p>
        </w:tc>
        <w:tc>
          <w:tcPr>
            <w:tcW w:w="1137" w:type="dxa"/>
            <w:vAlign w:val="center"/>
          </w:tcPr>
          <w:p w14:paraId="71DF49F9" w14:textId="7F90729F"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58%</w:t>
            </w:r>
          </w:p>
        </w:tc>
        <w:tc>
          <w:tcPr>
            <w:tcW w:w="1137" w:type="dxa"/>
            <w:noWrap/>
            <w:vAlign w:val="center"/>
            <w:hideMark/>
          </w:tcPr>
          <w:p w14:paraId="55494440" w14:textId="4A106316"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50%</w:t>
            </w:r>
          </w:p>
        </w:tc>
      </w:tr>
      <w:tr w:rsidR="005F1A05" w:rsidRPr="001D485F" w14:paraId="6A1C1F01" w14:textId="77777777" w:rsidTr="00E47AAF">
        <w:trPr>
          <w:trHeight w:val="210"/>
        </w:trPr>
        <w:tc>
          <w:tcPr>
            <w:cnfStyle w:val="001000000000" w:firstRow="0" w:lastRow="0" w:firstColumn="1" w:lastColumn="0" w:oddVBand="0" w:evenVBand="0" w:oddHBand="0" w:evenHBand="0" w:firstRowFirstColumn="0" w:firstRowLastColumn="0" w:lastRowFirstColumn="0" w:lastRowLastColumn="0"/>
            <w:tcW w:w="6023" w:type="dxa"/>
            <w:noWrap/>
            <w:vAlign w:val="center"/>
            <w:hideMark/>
          </w:tcPr>
          <w:p w14:paraId="026B5122" w14:textId="7406B755" w:rsidR="005026D2" w:rsidRPr="001D485F" w:rsidRDefault="005026D2" w:rsidP="005026D2">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themeColor="text1"/>
                <w:sz w:val="20"/>
                <w:szCs w:val="20"/>
              </w:rPr>
              <w:t>I am willing to take on new loans in order to grow the business.</w:t>
            </w:r>
          </w:p>
        </w:tc>
        <w:tc>
          <w:tcPr>
            <w:tcW w:w="1137" w:type="dxa"/>
            <w:noWrap/>
            <w:vAlign w:val="center"/>
            <w:hideMark/>
          </w:tcPr>
          <w:p w14:paraId="6A143288" w14:textId="58AAFF7C"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63%</w:t>
            </w:r>
          </w:p>
        </w:tc>
        <w:tc>
          <w:tcPr>
            <w:tcW w:w="1137" w:type="dxa"/>
            <w:vAlign w:val="center"/>
          </w:tcPr>
          <w:p w14:paraId="2BD60DE7" w14:textId="3E339A79"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55%</w:t>
            </w:r>
          </w:p>
        </w:tc>
        <w:tc>
          <w:tcPr>
            <w:tcW w:w="1137" w:type="dxa"/>
            <w:noWrap/>
            <w:vAlign w:val="center"/>
            <w:hideMark/>
          </w:tcPr>
          <w:p w14:paraId="23E3798E" w14:textId="62B0EA9E"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45%</w:t>
            </w:r>
          </w:p>
        </w:tc>
      </w:tr>
      <w:tr w:rsidR="005F1A05" w:rsidRPr="001D485F" w14:paraId="3DD06A3B" w14:textId="77777777" w:rsidTr="00E47AA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23" w:type="dxa"/>
            <w:noWrap/>
            <w:vAlign w:val="center"/>
            <w:hideMark/>
          </w:tcPr>
          <w:p w14:paraId="53DE5137" w14:textId="15D4BAE4" w:rsidR="005026D2" w:rsidRPr="001D485F" w:rsidRDefault="005026D2" w:rsidP="005026D2">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themeColor="text1"/>
                <w:sz w:val="20"/>
                <w:szCs w:val="20"/>
              </w:rPr>
              <w:t>I am willing to bring in new owners in order to grow the business.</w:t>
            </w:r>
          </w:p>
        </w:tc>
        <w:tc>
          <w:tcPr>
            <w:tcW w:w="1137" w:type="dxa"/>
            <w:noWrap/>
            <w:vAlign w:val="center"/>
            <w:hideMark/>
          </w:tcPr>
          <w:p w14:paraId="12DE7B62" w14:textId="6A08F3DF"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55%</w:t>
            </w:r>
          </w:p>
        </w:tc>
        <w:tc>
          <w:tcPr>
            <w:tcW w:w="1137" w:type="dxa"/>
            <w:vAlign w:val="center"/>
          </w:tcPr>
          <w:p w14:paraId="2A850DA1" w14:textId="08055C5F"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46%</w:t>
            </w:r>
          </w:p>
        </w:tc>
        <w:tc>
          <w:tcPr>
            <w:tcW w:w="1137" w:type="dxa"/>
            <w:noWrap/>
            <w:vAlign w:val="center"/>
            <w:hideMark/>
          </w:tcPr>
          <w:p w14:paraId="7C300E41" w14:textId="5A00FA49"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41%</w:t>
            </w:r>
          </w:p>
        </w:tc>
      </w:tr>
      <w:tr w:rsidR="005F1A05" w:rsidRPr="001D485F" w14:paraId="60030EC3" w14:textId="77777777" w:rsidTr="00E47AAF">
        <w:trPr>
          <w:trHeight w:val="210"/>
        </w:trPr>
        <w:tc>
          <w:tcPr>
            <w:cnfStyle w:val="001000000000" w:firstRow="0" w:lastRow="0" w:firstColumn="1" w:lastColumn="0" w:oddVBand="0" w:evenVBand="0" w:oddHBand="0" w:evenHBand="0" w:firstRowFirstColumn="0" w:firstRowLastColumn="0" w:lastRowFirstColumn="0" w:lastRowLastColumn="0"/>
            <w:tcW w:w="6023" w:type="dxa"/>
            <w:noWrap/>
            <w:vAlign w:val="center"/>
            <w:hideMark/>
          </w:tcPr>
          <w:p w14:paraId="7F881B84" w14:textId="66AC2917" w:rsidR="005026D2" w:rsidRPr="001D485F" w:rsidRDefault="005026D2" w:rsidP="005026D2">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themeColor="text1"/>
                <w:sz w:val="20"/>
                <w:szCs w:val="20"/>
              </w:rPr>
              <w:t>I strongly prefer stability over growth for my business(es)</w:t>
            </w:r>
          </w:p>
        </w:tc>
        <w:tc>
          <w:tcPr>
            <w:tcW w:w="1137" w:type="dxa"/>
            <w:noWrap/>
            <w:vAlign w:val="center"/>
            <w:hideMark/>
          </w:tcPr>
          <w:p w14:paraId="23949F1A" w14:textId="2A20982F"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41%</w:t>
            </w:r>
          </w:p>
        </w:tc>
        <w:tc>
          <w:tcPr>
            <w:tcW w:w="1137" w:type="dxa"/>
            <w:vAlign w:val="center"/>
          </w:tcPr>
          <w:p w14:paraId="3FD20772" w14:textId="6C09489E"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1D485F">
              <w:rPr>
                <w:rFonts w:ascii="Sherman Sans Book" w:hAnsi="Sherman Sans Book" w:cs="Calibri"/>
                <w:color w:val="000000" w:themeColor="text1"/>
                <w:sz w:val="20"/>
                <w:szCs w:val="20"/>
              </w:rPr>
              <w:t>49%</w:t>
            </w:r>
          </w:p>
        </w:tc>
        <w:tc>
          <w:tcPr>
            <w:tcW w:w="1137" w:type="dxa"/>
            <w:noWrap/>
            <w:vAlign w:val="center"/>
            <w:hideMark/>
          </w:tcPr>
          <w:p w14:paraId="17A85D92" w14:textId="497D4168"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45%</w:t>
            </w:r>
          </w:p>
        </w:tc>
      </w:tr>
    </w:tbl>
    <w:p w14:paraId="669CDBBA" w14:textId="7A6E47BA" w:rsidR="00A038EA" w:rsidRPr="001D485F" w:rsidRDefault="00A038EA" w:rsidP="00E13A1C">
      <w:pPr>
        <w:pStyle w:val="NoSpacing"/>
        <w:rPr>
          <w:rFonts w:ascii="Sherman Sans Book" w:hAnsi="Sherman Sans Book"/>
          <w:b/>
          <w:bCs/>
          <w:color w:val="002060"/>
          <w:sz w:val="24"/>
          <w:szCs w:val="24"/>
          <w:u w:val="single" w:color="C00000"/>
        </w:rPr>
      </w:pPr>
      <w:r w:rsidRPr="001D485F">
        <w:rPr>
          <w:rFonts w:ascii="Sherman Sans Book" w:hAnsi="Sherman Sans Book"/>
          <w:b/>
          <w:bCs/>
          <w:color w:val="002060"/>
          <w:sz w:val="24"/>
          <w:szCs w:val="24"/>
          <w:u w:val="single" w:color="C00000"/>
        </w:rPr>
        <w:t xml:space="preserve"> </w:t>
      </w:r>
    </w:p>
    <w:p w14:paraId="0A4CD4BD" w14:textId="54308942" w:rsidR="00831271" w:rsidRPr="00831271" w:rsidRDefault="00831271" w:rsidP="00831271">
      <w:pPr>
        <w:pStyle w:val="NoSpacing"/>
        <w:rPr>
          <w:rFonts w:ascii="Sherman Sans Book" w:hAnsi="Sherman Sans Book"/>
          <w:i/>
          <w:iCs/>
          <w:sz w:val="20"/>
          <w:szCs w:val="20"/>
        </w:rPr>
      </w:pPr>
      <w:r w:rsidRPr="00831271">
        <w:rPr>
          <w:rFonts w:ascii="Sherman Sans Book" w:hAnsi="Sherman Sans Book"/>
          <w:i/>
          <w:iCs/>
          <w:sz w:val="20"/>
          <w:szCs w:val="20"/>
        </w:rPr>
        <w:t>Hispanic and Latino/a/x veteran entrepreneurs</w:t>
      </w:r>
      <w:r>
        <w:rPr>
          <w:rFonts w:ascii="Sherman Sans Book" w:hAnsi="Sherman Sans Book"/>
          <w:i/>
          <w:iCs/>
          <w:sz w:val="20"/>
          <w:szCs w:val="20"/>
        </w:rPr>
        <w:t xml:space="preserve"> are</w:t>
      </w:r>
    </w:p>
    <w:p w14:paraId="20793063" w14:textId="24DFBE77" w:rsidR="00BD5330" w:rsidRPr="001D485F" w:rsidRDefault="00BD5330" w:rsidP="00BD5330">
      <w:pPr>
        <w:pStyle w:val="NoSpacing"/>
        <w:numPr>
          <w:ilvl w:val="0"/>
          <w:numId w:val="10"/>
        </w:numPr>
        <w:rPr>
          <w:rFonts w:ascii="Sherman Sans Book" w:hAnsi="Sherman Sans Book"/>
          <w:sz w:val="20"/>
          <w:szCs w:val="20"/>
        </w:rPr>
      </w:pPr>
      <w:r w:rsidRPr="001D485F">
        <w:rPr>
          <w:rFonts w:ascii="Sherman Sans Book" w:hAnsi="Sherman Sans Book"/>
          <w:sz w:val="20"/>
          <w:szCs w:val="20"/>
        </w:rPr>
        <w:lastRenderedPageBreak/>
        <w:t xml:space="preserve">1.40 times more likely to indicate “willing to take on new loans in order to grow the business” compared </w:t>
      </w:r>
      <w:r w:rsidR="00BF53AE">
        <w:rPr>
          <w:rFonts w:ascii="Sherman Sans Book" w:hAnsi="Sherman Sans Book"/>
          <w:sz w:val="20"/>
          <w:szCs w:val="20"/>
        </w:rPr>
        <w:t xml:space="preserve">to white peers </w:t>
      </w:r>
    </w:p>
    <w:p w14:paraId="3531EC59" w14:textId="5744F503" w:rsidR="00BD5330" w:rsidRPr="001D485F" w:rsidRDefault="00BD5330" w:rsidP="00E13A1C">
      <w:pPr>
        <w:pStyle w:val="NoSpacing"/>
        <w:rPr>
          <w:rFonts w:ascii="Sherman Sans Book" w:hAnsi="Sherman Sans Book"/>
          <w:b/>
          <w:bCs/>
          <w:color w:val="002060"/>
          <w:sz w:val="24"/>
          <w:szCs w:val="24"/>
          <w:u w:val="single" w:color="C00000"/>
        </w:rPr>
      </w:pPr>
    </w:p>
    <w:p w14:paraId="0B785666" w14:textId="77777777" w:rsidR="00BD5330" w:rsidRPr="001D485F" w:rsidRDefault="00BD5330" w:rsidP="00E13A1C">
      <w:pPr>
        <w:pStyle w:val="NoSpacing"/>
        <w:rPr>
          <w:rFonts w:ascii="Sherman Sans Book" w:hAnsi="Sherman Sans Book"/>
          <w:b/>
          <w:bCs/>
          <w:color w:val="002060"/>
          <w:sz w:val="24"/>
          <w:szCs w:val="24"/>
          <w:u w:val="single" w:color="C00000"/>
        </w:rPr>
      </w:pPr>
    </w:p>
    <w:p w14:paraId="1B1D64B8" w14:textId="54F14C7F" w:rsidR="00EC0096" w:rsidRPr="00EB6465" w:rsidRDefault="00EC0096" w:rsidP="00EB6465">
      <w:pPr>
        <w:pStyle w:val="Heading1"/>
      </w:pPr>
      <w:r w:rsidRPr="00EB6465">
        <w:t>BUSINESS CHARACTERISTICS</w:t>
      </w:r>
    </w:p>
    <w:p w14:paraId="29843BE4" w14:textId="0D2BCDAE" w:rsidR="00531663" w:rsidRPr="00EB6465" w:rsidRDefault="003A5D8E" w:rsidP="00EB6465">
      <w:pPr>
        <w:pStyle w:val="Heading2"/>
      </w:pPr>
      <w:r w:rsidRPr="00EB6465">
        <w:t>Nature of Business</w:t>
      </w:r>
      <w:r w:rsidR="00040BF3" w:rsidRPr="00EB6465">
        <w:t xml:space="preserve"> </w:t>
      </w:r>
    </w:p>
    <w:p w14:paraId="26FEAA1F" w14:textId="183365B3" w:rsidR="00467CD8" w:rsidRPr="001D485F" w:rsidRDefault="002E7064" w:rsidP="00467CD8">
      <w:pPr>
        <w:pStyle w:val="NoSpacing"/>
        <w:numPr>
          <w:ilvl w:val="0"/>
          <w:numId w:val="2"/>
        </w:numPr>
        <w:rPr>
          <w:rFonts w:ascii="Sherman Sans Book" w:hAnsi="Sherman Sans Book"/>
          <w:sz w:val="20"/>
          <w:szCs w:val="20"/>
        </w:rPr>
      </w:pPr>
      <w:r w:rsidRPr="001D485F">
        <w:rPr>
          <w:rFonts w:ascii="Sherman Sans Book" w:hAnsi="Sherman Sans Book"/>
          <w:sz w:val="20"/>
          <w:szCs w:val="20"/>
        </w:rPr>
        <w:t>82</w:t>
      </w:r>
      <w:r w:rsidR="00467CD8" w:rsidRPr="001D485F">
        <w:rPr>
          <w:rFonts w:ascii="Sherman Sans Book" w:hAnsi="Sherman Sans Book"/>
          <w:sz w:val="20"/>
          <w:szCs w:val="20"/>
        </w:rPr>
        <w:t xml:space="preserve">% are sole owners of their business </w:t>
      </w:r>
    </w:p>
    <w:p w14:paraId="25B7D64A" w14:textId="06D1352F" w:rsidR="00531663" w:rsidRPr="001D485F" w:rsidRDefault="002E7064" w:rsidP="00E13A1C">
      <w:pPr>
        <w:pStyle w:val="NoSpacing"/>
        <w:numPr>
          <w:ilvl w:val="0"/>
          <w:numId w:val="2"/>
        </w:numPr>
        <w:rPr>
          <w:rFonts w:ascii="Sherman Sans Book" w:hAnsi="Sherman Sans Book"/>
          <w:sz w:val="20"/>
          <w:szCs w:val="20"/>
        </w:rPr>
      </w:pPr>
      <w:r w:rsidRPr="001D485F">
        <w:rPr>
          <w:rFonts w:ascii="Sherman Sans Book" w:hAnsi="Sherman Sans Book"/>
          <w:sz w:val="20"/>
          <w:szCs w:val="20"/>
        </w:rPr>
        <w:t>50</w:t>
      </w:r>
      <w:r w:rsidR="00531663" w:rsidRPr="001D485F">
        <w:rPr>
          <w:rFonts w:ascii="Sherman Sans Book" w:hAnsi="Sherman Sans Book"/>
          <w:sz w:val="20"/>
          <w:szCs w:val="20"/>
        </w:rPr>
        <w:t>% indicate that this is their first business/venture</w:t>
      </w:r>
      <w:r w:rsidR="005B18C0" w:rsidRPr="001D485F">
        <w:rPr>
          <w:rFonts w:ascii="Sherman Sans Book" w:hAnsi="Sherman Sans Book"/>
          <w:sz w:val="20"/>
          <w:szCs w:val="20"/>
        </w:rPr>
        <w:t xml:space="preserve"> </w:t>
      </w:r>
    </w:p>
    <w:p w14:paraId="1C25535E" w14:textId="28252276" w:rsidR="00531663" w:rsidRPr="003B6D34" w:rsidRDefault="003B6D34" w:rsidP="00FF48BE">
      <w:pPr>
        <w:pStyle w:val="NoSpacing"/>
        <w:numPr>
          <w:ilvl w:val="0"/>
          <w:numId w:val="2"/>
        </w:numPr>
        <w:rPr>
          <w:rFonts w:ascii="Sherman Sans Book" w:hAnsi="Sherman Sans Book"/>
          <w:sz w:val="20"/>
          <w:szCs w:val="20"/>
        </w:rPr>
      </w:pPr>
      <w:r w:rsidRPr="003B6D34">
        <w:rPr>
          <w:rFonts w:ascii="Sherman Sans Book" w:hAnsi="Sherman Sans Book"/>
          <w:sz w:val="20"/>
          <w:szCs w:val="20"/>
        </w:rPr>
        <w:t>33% indicate that the nature of their primary business is online e-commerce; 18% are equal blend of online/brick</w:t>
      </w:r>
      <w:r>
        <w:rPr>
          <w:rFonts w:ascii="Sherman Sans Book" w:hAnsi="Sherman Sans Book"/>
          <w:sz w:val="20"/>
          <w:szCs w:val="20"/>
        </w:rPr>
        <w:t xml:space="preserve"> </w:t>
      </w:r>
      <w:r w:rsidRPr="003B6D34">
        <w:rPr>
          <w:rFonts w:ascii="Sherman Sans Book" w:hAnsi="Sherman Sans Book"/>
          <w:sz w:val="20"/>
          <w:szCs w:val="20"/>
        </w:rPr>
        <w:t>&amp;</w:t>
      </w:r>
      <w:r>
        <w:rPr>
          <w:rFonts w:ascii="Sherman Sans Book" w:hAnsi="Sherman Sans Book"/>
          <w:sz w:val="20"/>
          <w:szCs w:val="20"/>
        </w:rPr>
        <w:t xml:space="preserve"> </w:t>
      </w:r>
      <w:r w:rsidRPr="003B6D34">
        <w:rPr>
          <w:rFonts w:ascii="Sherman Sans Book" w:hAnsi="Sherman Sans Book"/>
          <w:sz w:val="20"/>
          <w:szCs w:val="20"/>
        </w:rPr>
        <w:t>mortar (51% combined)</w:t>
      </w:r>
    </w:p>
    <w:p w14:paraId="07C2DB50" w14:textId="01717AEC" w:rsidR="007C7735" w:rsidRPr="001D485F" w:rsidRDefault="007C7735" w:rsidP="007C7735">
      <w:pPr>
        <w:pStyle w:val="NoSpacing"/>
        <w:rPr>
          <w:rFonts w:ascii="Sherman Sans Book" w:hAnsi="Sherman Sans Book"/>
          <w:i/>
          <w:iCs/>
          <w:sz w:val="20"/>
          <w:szCs w:val="20"/>
        </w:rPr>
      </w:pPr>
    </w:p>
    <w:tbl>
      <w:tblPr>
        <w:tblStyle w:val="ListTable6Colorful-Accent1"/>
        <w:tblW w:w="9355" w:type="dxa"/>
        <w:tblLayout w:type="fixed"/>
        <w:tblLook w:val="0420" w:firstRow="1" w:lastRow="0" w:firstColumn="0" w:lastColumn="0" w:noHBand="0" w:noVBand="1"/>
      </w:tblPr>
      <w:tblGrid>
        <w:gridCol w:w="4766"/>
        <w:gridCol w:w="1349"/>
        <w:gridCol w:w="1620"/>
        <w:gridCol w:w="1620"/>
      </w:tblGrid>
      <w:tr w:rsidR="005F1A05" w:rsidRPr="001D485F" w14:paraId="5EEA8940" w14:textId="77777777" w:rsidTr="002E7064">
        <w:trPr>
          <w:cnfStyle w:val="100000000000" w:firstRow="1" w:lastRow="0" w:firstColumn="0" w:lastColumn="0" w:oddVBand="0" w:evenVBand="0" w:oddHBand="0" w:evenHBand="0" w:firstRowFirstColumn="0" w:firstRowLastColumn="0" w:lastRowFirstColumn="0" w:lastRowLastColumn="0"/>
          <w:trHeight w:val="310"/>
        </w:trPr>
        <w:tc>
          <w:tcPr>
            <w:tcW w:w="4766" w:type="dxa"/>
          </w:tcPr>
          <w:p w14:paraId="4B35600B" w14:textId="10984A26" w:rsidR="002E7064" w:rsidRPr="001D485F" w:rsidRDefault="002E7064" w:rsidP="002E7064">
            <w:pPr>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Businesses/ventures were:</w:t>
            </w:r>
          </w:p>
        </w:tc>
        <w:tc>
          <w:tcPr>
            <w:tcW w:w="1349" w:type="dxa"/>
          </w:tcPr>
          <w:p w14:paraId="59B25232" w14:textId="4DA28027" w:rsidR="002E7064" w:rsidRPr="001D485F" w:rsidRDefault="002E7064" w:rsidP="002E7064">
            <w:pPr>
              <w:jc w:val="center"/>
              <w:rPr>
                <w:rFonts w:ascii="Sherman Sans Book" w:hAnsi="Sherman Sans Book"/>
                <w:color w:val="000000" w:themeColor="text1"/>
                <w:sz w:val="20"/>
                <w:szCs w:val="20"/>
              </w:rPr>
            </w:pPr>
            <w:r w:rsidRPr="001D485F">
              <w:rPr>
                <w:rFonts w:ascii="Sherman Sans Book" w:hAnsi="Sherman Sans Book"/>
                <w:color w:val="000000" w:themeColor="text1"/>
                <w:sz w:val="20"/>
                <w:szCs w:val="20"/>
              </w:rPr>
              <w:t>Hispanic</w:t>
            </w:r>
          </w:p>
        </w:tc>
        <w:tc>
          <w:tcPr>
            <w:tcW w:w="1620" w:type="dxa"/>
          </w:tcPr>
          <w:p w14:paraId="4FD84B91" w14:textId="6E1B244B" w:rsidR="002E7064" w:rsidRPr="001D485F" w:rsidRDefault="002E7064" w:rsidP="002E7064">
            <w:pPr>
              <w:jc w:val="center"/>
              <w:rPr>
                <w:rFonts w:ascii="Sherman Sans Book"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620" w:type="dxa"/>
          </w:tcPr>
          <w:p w14:paraId="792E5965" w14:textId="77777777" w:rsidR="00E47AAF" w:rsidRDefault="00E47AAF" w:rsidP="00E47AAF">
            <w:pPr>
              <w:jc w:val="center"/>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Pr>
                <w:rFonts w:ascii="Sherman Sans Book" w:hAnsi="Sherman Sans Book"/>
                <w:color w:val="000000" w:themeColor="text1"/>
                <w:sz w:val="20"/>
                <w:szCs w:val="20"/>
              </w:rPr>
              <w:t xml:space="preserve"> </w:t>
            </w:r>
          </w:p>
          <w:p w14:paraId="29083DF4" w14:textId="02286158" w:rsidR="002E7064" w:rsidRPr="001D485F" w:rsidRDefault="00E47AAF" w:rsidP="00E47AAF">
            <w:pPr>
              <w:jc w:val="center"/>
              <w:rPr>
                <w:rFonts w:ascii="Sherman Sans Book" w:hAnsi="Sherman Sans Book"/>
                <w:color w:val="000000" w:themeColor="text1"/>
                <w:sz w:val="20"/>
                <w:szCs w:val="20"/>
              </w:rPr>
            </w:pPr>
            <w:r w:rsidRPr="001D485F">
              <w:rPr>
                <w:rFonts w:ascii="Sherman Sans Book" w:hAnsi="Sherman Sans Book"/>
                <w:color w:val="000000" w:themeColor="text1"/>
                <w:sz w:val="20"/>
                <w:szCs w:val="20"/>
              </w:rPr>
              <w:t>Non-Hispanic</w:t>
            </w:r>
          </w:p>
        </w:tc>
      </w:tr>
      <w:tr w:rsidR="005F1A05" w:rsidRPr="001D485F" w14:paraId="098CD1A6" w14:textId="77777777" w:rsidTr="00EC5DE0">
        <w:trPr>
          <w:cnfStyle w:val="000000100000" w:firstRow="0" w:lastRow="0" w:firstColumn="0" w:lastColumn="0" w:oddVBand="0" w:evenVBand="0" w:oddHBand="1" w:evenHBand="0" w:firstRowFirstColumn="0" w:firstRowLastColumn="0" w:lastRowFirstColumn="0" w:lastRowLastColumn="0"/>
          <w:trHeight w:val="310"/>
        </w:trPr>
        <w:tc>
          <w:tcPr>
            <w:tcW w:w="4766" w:type="dxa"/>
          </w:tcPr>
          <w:p w14:paraId="66A04526" w14:textId="3B93EADF" w:rsidR="005026D2" w:rsidRPr="001D485F" w:rsidRDefault="005026D2" w:rsidP="005026D2">
            <w:pPr>
              <w:rPr>
                <w:rFonts w:ascii="Sherman Sans Book" w:hAnsi="Sherman Sans Book" w:cs="Calibri"/>
                <w:color w:val="000000" w:themeColor="text1"/>
                <w:sz w:val="20"/>
                <w:szCs w:val="20"/>
              </w:rPr>
            </w:pPr>
            <w:r w:rsidRPr="001D485F">
              <w:rPr>
                <w:rFonts w:ascii="Sherman Sans Book" w:hAnsi="Sherman Sans Book"/>
                <w:color w:val="000000" w:themeColor="text1"/>
                <w:sz w:val="20"/>
                <w:szCs w:val="20"/>
              </w:rPr>
              <w:t>Product-based business</w:t>
            </w:r>
          </w:p>
        </w:tc>
        <w:tc>
          <w:tcPr>
            <w:tcW w:w="1349" w:type="dxa"/>
            <w:vAlign w:val="center"/>
          </w:tcPr>
          <w:p w14:paraId="2D89A809" w14:textId="2EC84E5F"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7%</w:t>
            </w:r>
          </w:p>
        </w:tc>
        <w:tc>
          <w:tcPr>
            <w:tcW w:w="1620" w:type="dxa"/>
            <w:vAlign w:val="center"/>
          </w:tcPr>
          <w:p w14:paraId="6DB4E24E" w14:textId="4586E798"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9%</w:t>
            </w:r>
          </w:p>
        </w:tc>
        <w:tc>
          <w:tcPr>
            <w:tcW w:w="1620" w:type="dxa"/>
            <w:vAlign w:val="center"/>
          </w:tcPr>
          <w:p w14:paraId="150023F5" w14:textId="4AE3DB88"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13%</w:t>
            </w:r>
          </w:p>
        </w:tc>
      </w:tr>
      <w:tr w:rsidR="005F1A05" w:rsidRPr="001D485F" w14:paraId="71D6A51D" w14:textId="77777777" w:rsidTr="00EC5DE0">
        <w:trPr>
          <w:trHeight w:val="310"/>
        </w:trPr>
        <w:tc>
          <w:tcPr>
            <w:tcW w:w="4766" w:type="dxa"/>
          </w:tcPr>
          <w:p w14:paraId="7A53747D" w14:textId="24D0F129" w:rsidR="005026D2" w:rsidRPr="001D485F" w:rsidRDefault="005026D2" w:rsidP="005026D2">
            <w:pPr>
              <w:rPr>
                <w:rFonts w:ascii="Sherman Sans Book" w:hAnsi="Sherman Sans Book" w:cs="Calibri"/>
                <w:color w:val="000000" w:themeColor="text1"/>
                <w:sz w:val="20"/>
                <w:szCs w:val="20"/>
              </w:rPr>
            </w:pPr>
            <w:r w:rsidRPr="001D485F">
              <w:rPr>
                <w:rFonts w:ascii="Sherman Sans Book" w:hAnsi="Sherman Sans Book"/>
                <w:color w:val="000000" w:themeColor="text1"/>
                <w:sz w:val="20"/>
                <w:szCs w:val="20"/>
              </w:rPr>
              <w:t>Service-based business</w:t>
            </w:r>
          </w:p>
        </w:tc>
        <w:tc>
          <w:tcPr>
            <w:tcW w:w="1349" w:type="dxa"/>
            <w:vAlign w:val="center"/>
          </w:tcPr>
          <w:p w14:paraId="6EA8DF89" w14:textId="51AE4B78"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51%</w:t>
            </w:r>
          </w:p>
        </w:tc>
        <w:tc>
          <w:tcPr>
            <w:tcW w:w="1620" w:type="dxa"/>
            <w:vAlign w:val="center"/>
          </w:tcPr>
          <w:p w14:paraId="658F6A8A" w14:textId="4E012E2B"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57%</w:t>
            </w:r>
          </w:p>
        </w:tc>
        <w:tc>
          <w:tcPr>
            <w:tcW w:w="1620" w:type="dxa"/>
            <w:vAlign w:val="center"/>
          </w:tcPr>
          <w:p w14:paraId="5F947BFC" w14:textId="3D23292E"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58%</w:t>
            </w:r>
          </w:p>
        </w:tc>
      </w:tr>
      <w:tr w:rsidR="005F1A05" w:rsidRPr="001D485F" w14:paraId="3FA46292" w14:textId="77777777" w:rsidTr="00EC5DE0">
        <w:trPr>
          <w:cnfStyle w:val="000000100000" w:firstRow="0" w:lastRow="0" w:firstColumn="0" w:lastColumn="0" w:oddVBand="0" w:evenVBand="0" w:oddHBand="1" w:evenHBand="0" w:firstRowFirstColumn="0" w:firstRowLastColumn="0" w:lastRowFirstColumn="0" w:lastRowLastColumn="0"/>
          <w:trHeight w:val="310"/>
        </w:trPr>
        <w:tc>
          <w:tcPr>
            <w:tcW w:w="4766" w:type="dxa"/>
          </w:tcPr>
          <w:p w14:paraId="52893BCD" w14:textId="4C51ED63" w:rsidR="005026D2" w:rsidRPr="001D485F" w:rsidRDefault="005026D2" w:rsidP="005026D2">
            <w:pPr>
              <w:rPr>
                <w:rFonts w:ascii="Sherman Sans Book" w:hAnsi="Sherman Sans Book" w:cs="Calibri"/>
                <w:color w:val="000000" w:themeColor="text1"/>
                <w:sz w:val="20"/>
                <w:szCs w:val="20"/>
              </w:rPr>
            </w:pPr>
            <w:r w:rsidRPr="001D485F">
              <w:rPr>
                <w:rFonts w:ascii="Sherman Sans Book" w:hAnsi="Sherman Sans Book"/>
                <w:color w:val="000000" w:themeColor="text1"/>
                <w:sz w:val="20"/>
                <w:szCs w:val="20"/>
              </w:rPr>
              <w:t>Both product and service-based business</w:t>
            </w:r>
          </w:p>
        </w:tc>
        <w:tc>
          <w:tcPr>
            <w:tcW w:w="1349" w:type="dxa"/>
            <w:vAlign w:val="center"/>
          </w:tcPr>
          <w:p w14:paraId="75C80175" w14:textId="6A6840A7"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42%</w:t>
            </w:r>
          </w:p>
        </w:tc>
        <w:tc>
          <w:tcPr>
            <w:tcW w:w="1620" w:type="dxa"/>
            <w:vAlign w:val="center"/>
          </w:tcPr>
          <w:p w14:paraId="2A06506D" w14:textId="5F6171AA"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34%</w:t>
            </w:r>
          </w:p>
        </w:tc>
        <w:tc>
          <w:tcPr>
            <w:tcW w:w="1620" w:type="dxa"/>
            <w:vAlign w:val="center"/>
          </w:tcPr>
          <w:p w14:paraId="14ECEB7B" w14:textId="4FD9EB01" w:rsidR="005026D2" w:rsidRPr="001D485F" w:rsidRDefault="005026D2" w:rsidP="005026D2">
            <w:pPr>
              <w:jc w:val="center"/>
              <w:rPr>
                <w:rFonts w:ascii="Sherman Sans Book" w:hAnsi="Sherman Sans Book" w:cs="Calibri"/>
                <w:color w:val="000000" w:themeColor="text1"/>
                <w:sz w:val="20"/>
                <w:szCs w:val="20"/>
              </w:rPr>
            </w:pPr>
            <w:r w:rsidRPr="001D485F">
              <w:rPr>
                <w:rFonts w:ascii="Sherman Sans Book" w:hAnsi="Sherman Sans Book" w:cs="Calibri"/>
                <w:color w:val="000000" w:themeColor="text1"/>
                <w:sz w:val="20"/>
                <w:szCs w:val="20"/>
              </w:rPr>
              <w:t>29%</w:t>
            </w:r>
          </w:p>
        </w:tc>
      </w:tr>
    </w:tbl>
    <w:p w14:paraId="20663FC0" w14:textId="77777777" w:rsidR="00531663" w:rsidRPr="001D485F" w:rsidRDefault="00531663" w:rsidP="00E13A1C">
      <w:pPr>
        <w:pStyle w:val="NoSpacing"/>
        <w:rPr>
          <w:rFonts w:ascii="Sherman Sans Book" w:hAnsi="Sherman Sans Book"/>
          <w:b/>
          <w:bCs/>
          <w:color w:val="002060"/>
          <w:sz w:val="24"/>
          <w:szCs w:val="24"/>
          <w:u w:val="single" w:color="C00000"/>
        </w:rPr>
      </w:pPr>
    </w:p>
    <w:p w14:paraId="7E3A035B" w14:textId="77777777" w:rsidR="00467CD8" w:rsidRPr="00EB6465" w:rsidRDefault="00467CD8" w:rsidP="00EB6465">
      <w:pPr>
        <w:pStyle w:val="Heading2"/>
      </w:pPr>
      <w:bookmarkStart w:id="1" w:name="_Hlk104374342"/>
      <w:r w:rsidRPr="00EB6465">
        <w:t>Top Barriers in Pursuing or Achieving Business Goals</w:t>
      </w:r>
    </w:p>
    <w:bookmarkEnd w:id="1"/>
    <w:p w14:paraId="2A432B6F" w14:textId="70BE9232" w:rsidR="008910BE" w:rsidRPr="001D485F" w:rsidRDefault="008910BE" w:rsidP="008910BE">
      <w:pPr>
        <w:pStyle w:val="ListParagraph"/>
        <w:numPr>
          <w:ilvl w:val="0"/>
          <w:numId w:val="39"/>
        </w:numPr>
        <w:rPr>
          <w:rFonts w:ascii="Sherman Sans Book" w:hAnsi="Sherman Sans Book"/>
          <w:b/>
          <w:bCs/>
          <w:sz w:val="20"/>
          <w:szCs w:val="20"/>
        </w:rPr>
      </w:pPr>
      <w:r w:rsidRPr="001D485F">
        <w:rPr>
          <w:rFonts w:ascii="Sherman Sans Book" w:hAnsi="Sherman Sans Book"/>
          <w:sz w:val="20"/>
          <w:szCs w:val="20"/>
        </w:rPr>
        <w:t>46% Lack of access to capital</w:t>
      </w:r>
    </w:p>
    <w:p w14:paraId="6DE61AB6" w14:textId="1CF40637" w:rsidR="008910BE" w:rsidRPr="001D485F" w:rsidRDefault="008910BE" w:rsidP="008910BE">
      <w:pPr>
        <w:pStyle w:val="ListParagraph"/>
        <w:numPr>
          <w:ilvl w:val="0"/>
          <w:numId w:val="39"/>
        </w:numPr>
        <w:rPr>
          <w:rFonts w:ascii="Sherman Sans Book" w:hAnsi="Sherman Sans Book"/>
          <w:b/>
          <w:bCs/>
          <w:sz w:val="20"/>
          <w:szCs w:val="20"/>
        </w:rPr>
      </w:pPr>
      <w:r w:rsidRPr="001D485F">
        <w:rPr>
          <w:rFonts w:ascii="Sherman Sans Book" w:hAnsi="Sherman Sans Book"/>
          <w:sz w:val="20"/>
          <w:szCs w:val="20"/>
        </w:rPr>
        <w:t>32% Lack of financing</w:t>
      </w:r>
    </w:p>
    <w:p w14:paraId="2F9BACB5" w14:textId="6D2D2A2A" w:rsidR="008910BE" w:rsidRPr="001D485F" w:rsidRDefault="008910BE" w:rsidP="008910BE">
      <w:pPr>
        <w:pStyle w:val="ListParagraph"/>
        <w:numPr>
          <w:ilvl w:val="0"/>
          <w:numId w:val="39"/>
        </w:numPr>
        <w:rPr>
          <w:rFonts w:ascii="Sherman Sans Book" w:hAnsi="Sherman Sans Book"/>
          <w:b/>
          <w:bCs/>
          <w:sz w:val="20"/>
          <w:szCs w:val="20"/>
        </w:rPr>
      </w:pPr>
      <w:r w:rsidRPr="001D485F">
        <w:rPr>
          <w:rFonts w:ascii="Sherman Sans Book" w:hAnsi="Sherman Sans Book"/>
          <w:sz w:val="20"/>
          <w:szCs w:val="20"/>
        </w:rPr>
        <w:t>26% Irregular income</w:t>
      </w:r>
    </w:p>
    <w:p w14:paraId="023D6783" w14:textId="301D4EB1" w:rsidR="008910BE" w:rsidRPr="001D485F" w:rsidRDefault="008910BE" w:rsidP="008910BE">
      <w:pPr>
        <w:pStyle w:val="ListParagraph"/>
        <w:numPr>
          <w:ilvl w:val="0"/>
          <w:numId w:val="39"/>
        </w:numPr>
        <w:rPr>
          <w:rFonts w:ascii="Sherman Sans Book" w:hAnsi="Sherman Sans Book"/>
          <w:b/>
          <w:bCs/>
          <w:sz w:val="20"/>
          <w:szCs w:val="20"/>
        </w:rPr>
      </w:pPr>
      <w:r w:rsidRPr="001D485F">
        <w:rPr>
          <w:rFonts w:ascii="Sherman Sans Book" w:hAnsi="Sherman Sans Book"/>
          <w:sz w:val="20"/>
          <w:szCs w:val="20"/>
        </w:rPr>
        <w:t>24% Current economic situation</w:t>
      </w:r>
    </w:p>
    <w:p w14:paraId="08B8B235" w14:textId="6D074B70" w:rsidR="008910BE" w:rsidRPr="001D485F" w:rsidRDefault="008910BE" w:rsidP="008910BE">
      <w:pPr>
        <w:pStyle w:val="ListParagraph"/>
        <w:numPr>
          <w:ilvl w:val="0"/>
          <w:numId w:val="39"/>
        </w:numPr>
        <w:rPr>
          <w:rFonts w:ascii="Sherman Sans Book" w:hAnsi="Sherman Sans Book"/>
          <w:b/>
          <w:bCs/>
          <w:sz w:val="20"/>
          <w:szCs w:val="20"/>
        </w:rPr>
      </w:pPr>
      <w:r w:rsidRPr="001D485F">
        <w:rPr>
          <w:rFonts w:ascii="Sherman Sans Book" w:hAnsi="Sherman Sans Book"/>
          <w:sz w:val="20"/>
          <w:szCs w:val="20"/>
        </w:rPr>
        <w:t>24% Lack of mentors for my business</w:t>
      </w:r>
    </w:p>
    <w:p w14:paraId="6345C3B9" w14:textId="77777777" w:rsidR="00467CD8" w:rsidRPr="001D485F" w:rsidRDefault="00467CD8" w:rsidP="00467CD8">
      <w:pPr>
        <w:pStyle w:val="NoSpacing"/>
        <w:rPr>
          <w:rFonts w:ascii="Sherman Sans Book" w:hAnsi="Sherman Sans Book"/>
          <w:sz w:val="20"/>
          <w:szCs w:val="20"/>
        </w:rPr>
      </w:pPr>
    </w:p>
    <w:p w14:paraId="42AC3D61" w14:textId="5AE41B1C" w:rsidR="00531663" w:rsidRPr="00EB6465" w:rsidRDefault="00531663" w:rsidP="00EB6465">
      <w:pPr>
        <w:pStyle w:val="Heading2"/>
      </w:pPr>
      <w:r w:rsidRPr="00EB6465">
        <w:t xml:space="preserve">Difficulties </w:t>
      </w:r>
    </w:p>
    <w:p w14:paraId="1C2A7167" w14:textId="77777777" w:rsidR="002E7064" w:rsidRPr="001D485F" w:rsidRDefault="002E7064" w:rsidP="002E7064">
      <w:pPr>
        <w:pStyle w:val="ListParagraph"/>
        <w:numPr>
          <w:ilvl w:val="0"/>
          <w:numId w:val="3"/>
        </w:numPr>
        <w:spacing w:after="0" w:line="240" w:lineRule="auto"/>
        <w:rPr>
          <w:rFonts w:ascii="Sherman Sans Book" w:hAnsi="Sherman Sans Book"/>
          <w:sz w:val="20"/>
          <w:szCs w:val="20"/>
        </w:rPr>
      </w:pPr>
      <w:r w:rsidRPr="001D485F">
        <w:rPr>
          <w:rFonts w:ascii="Sherman Sans Book" w:hAnsi="Sherman Sans Book"/>
        </w:rPr>
        <w:t xml:space="preserve">52% </w:t>
      </w:r>
      <w:r w:rsidRPr="001D485F">
        <w:rPr>
          <w:rFonts w:ascii="Sherman Sans Book" w:hAnsi="Sherman Sans Book"/>
          <w:sz w:val="20"/>
          <w:szCs w:val="20"/>
        </w:rPr>
        <w:t>find it difficult to do sales (being a salesperson for their products or services)</w:t>
      </w:r>
    </w:p>
    <w:p w14:paraId="7B48C936" w14:textId="1B570AB4" w:rsidR="002E7064" w:rsidRPr="001D485F" w:rsidRDefault="002E7064" w:rsidP="002E7064">
      <w:pPr>
        <w:pStyle w:val="ListParagraph"/>
        <w:numPr>
          <w:ilvl w:val="0"/>
          <w:numId w:val="3"/>
        </w:numPr>
        <w:rPr>
          <w:rFonts w:ascii="Sherman Sans Book" w:hAnsi="Sherman Sans Book"/>
        </w:rPr>
      </w:pPr>
      <w:r w:rsidRPr="001D485F">
        <w:rPr>
          <w:rFonts w:ascii="Sherman Sans Book" w:hAnsi="Sherman Sans Book"/>
        </w:rPr>
        <w:t xml:space="preserve">49% </w:t>
      </w:r>
      <w:r w:rsidRPr="001D485F">
        <w:rPr>
          <w:rFonts w:ascii="Sherman Sans Book" w:hAnsi="Sherman Sans Book"/>
          <w:sz w:val="20"/>
          <w:szCs w:val="20"/>
        </w:rPr>
        <w:t>have difficulty marketing their business</w:t>
      </w:r>
    </w:p>
    <w:p w14:paraId="264FC4FB" w14:textId="77777777" w:rsidR="00531663" w:rsidRPr="001D485F" w:rsidRDefault="00531663" w:rsidP="00E13A1C">
      <w:pPr>
        <w:pStyle w:val="NoSpacing"/>
        <w:rPr>
          <w:rFonts w:ascii="Sherman Sans Book" w:hAnsi="Sherman Sans Book"/>
          <w:i/>
          <w:iCs/>
          <w:sz w:val="20"/>
          <w:szCs w:val="20"/>
        </w:rPr>
      </w:pPr>
    </w:p>
    <w:p w14:paraId="0997AB9B" w14:textId="79C2ACF8" w:rsidR="00531663" w:rsidRPr="00EB6465" w:rsidRDefault="00531663" w:rsidP="00EB6465">
      <w:pPr>
        <w:pStyle w:val="Heading2"/>
      </w:pPr>
      <w:r w:rsidRPr="00EB6465">
        <w:t>Finance</w:t>
      </w:r>
    </w:p>
    <w:p w14:paraId="5AF5BB20" w14:textId="6E1FF78F" w:rsidR="00531663" w:rsidRPr="001D485F" w:rsidRDefault="002A7141" w:rsidP="00467CD8">
      <w:pPr>
        <w:pStyle w:val="NoSpacing"/>
        <w:numPr>
          <w:ilvl w:val="0"/>
          <w:numId w:val="18"/>
        </w:numPr>
        <w:rPr>
          <w:rFonts w:ascii="Sherman Sans Book" w:hAnsi="Sherman Sans Book"/>
          <w:sz w:val="20"/>
          <w:szCs w:val="20"/>
        </w:rPr>
      </w:pPr>
      <w:r w:rsidRPr="001D485F">
        <w:rPr>
          <w:rFonts w:ascii="Sherman Sans Book" w:hAnsi="Sherman Sans Book"/>
          <w:sz w:val="20"/>
          <w:szCs w:val="20"/>
        </w:rPr>
        <w:t>34</w:t>
      </w:r>
      <w:r w:rsidR="00531663" w:rsidRPr="001D485F">
        <w:rPr>
          <w:rFonts w:ascii="Sherman Sans Book" w:hAnsi="Sherman Sans Book"/>
          <w:sz w:val="20"/>
          <w:szCs w:val="20"/>
        </w:rPr>
        <w:t xml:space="preserve">% were able to financially sustain themselves/family with income of their business </w:t>
      </w:r>
    </w:p>
    <w:p w14:paraId="6697E910" w14:textId="1F432645" w:rsidR="00467CD8" w:rsidRPr="001D485F" w:rsidRDefault="002A7141" w:rsidP="00467CD8">
      <w:pPr>
        <w:pStyle w:val="NoSpacing"/>
        <w:numPr>
          <w:ilvl w:val="0"/>
          <w:numId w:val="4"/>
        </w:numPr>
        <w:rPr>
          <w:rFonts w:ascii="Sherman Sans Book" w:hAnsi="Sherman Sans Book"/>
          <w:sz w:val="20"/>
          <w:szCs w:val="20"/>
        </w:rPr>
      </w:pPr>
      <w:r w:rsidRPr="001D485F">
        <w:rPr>
          <w:rFonts w:ascii="Sherman Sans Book" w:hAnsi="Sherman Sans Book"/>
          <w:sz w:val="20"/>
          <w:szCs w:val="20"/>
        </w:rPr>
        <w:t>87</w:t>
      </w:r>
      <w:r w:rsidR="00467CD8" w:rsidRPr="001D485F">
        <w:rPr>
          <w:rFonts w:ascii="Sherman Sans Book" w:hAnsi="Sherman Sans Book"/>
          <w:sz w:val="20"/>
          <w:szCs w:val="20"/>
        </w:rPr>
        <w:t xml:space="preserve">% consider themselves to be successful </w:t>
      </w:r>
    </w:p>
    <w:p w14:paraId="407F1707" w14:textId="75DD8AE3" w:rsidR="00467CD8" w:rsidRPr="001D485F" w:rsidRDefault="00467CD8" w:rsidP="00467CD8">
      <w:pPr>
        <w:pStyle w:val="NoSpacing"/>
        <w:numPr>
          <w:ilvl w:val="0"/>
          <w:numId w:val="4"/>
        </w:numPr>
        <w:rPr>
          <w:rFonts w:ascii="Sherman Sans Book" w:hAnsi="Sherman Sans Book"/>
          <w:sz w:val="20"/>
          <w:szCs w:val="20"/>
        </w:rPr>
      </w:pPr>
      <w:r w:rsidRPr="001D485F">
        <w:rPr>
          <w:rFonts w:ascii="Sherman Sans Book" w:hAnsi="Sherman Sans Book"/>
          <w:sz w:val="20"/>
          <w:szCs w:val="20"/>
        </w:rPr>
        <w:t xml:space="preserve">Yet </w:t>
      </w:r>
      <w:r w:rsidR="00B0135B" w:rsidRPr="001D485F">
        <w:rPr>
          <w:rFonts w:ascii="Sherman Sans Book" w:hAnsi="Sherman Sans Book"/>
          <w:sz w:val="20"/>
          <w:szCs w:val="20"/>
        </w:rPr>
        <w:t xml:space="preserve">23% of </w:t>
      </w:r>
      <w:r w:rsidR="00E47AAF">
        <w:rPr>
          <w:rFonts w:ascii="Sherman Sans Book" w:hAnsi="Sherman Sans Book"/>
          <w:sz w:val="20"/>
          <w:szCs w:val="20"/>
        </w:rPr>
        <w:t xml:space="preserve">Hispanic and Latino/a/x </w:t>
      </w:r>
      <w:r w:rsidR="002A7141" w:rsidRPr="001D485F">
        <w:rPr>
          <w:rFonts w:ascii="Sherman Sans Book" w:hAnsi="Sherman Sans Book"/>
          <w:sz w:val="20"/>
          <w:szCs w:val="20"/>
        </w:rPr>
        <w:t xml:space="preserve">veteran entrepreneurs </w:t>
      </w:r>
      <w:r w:rsidRPr="001D485F">
        <w:rPr>
          <w:rFonts w:ascii="Sherman Sans Book" w:hAnsi="Sherman Sans Book"/>
          <w:sz w:val="20"/>
          <w:szCs w:val="20"/>
        </w:rPr>
        <w:t xml:space="preserve">would close their business if they lost their top five customers </w:t>
      </w:r>
    </w:p>
    <w:p w14:paraId="739B7512" w14:textId="77777777" w:rsidR="00467CD8" w:rsidRPr="001D485F" w:rsidRDefault="00467CD8" w:rsidP="00E13A1C">
      <w:pPr>
        <w:pStyle w:val="NoSpacing"/>
        <w:rPr>
          <w:rFonts w:ascii="Sherman Sans Book" w:hAnsi="Sherman Sans Book"/>
          <w:sz w:val="20"/>
          <w:szCs w:val="20"/>
        </w:rPr>
      </w:pPr>
    </w:p>
    <w:p w14:paraId="0F4A9E42" w14:textId="774814DD" w:rsidR="00531663" w:rsidRPr="001D485F" w:rsidRDefault="00531663" w:rsidP="00E13A1C">
      <w:pPr>
        <w:pStyle w:val="NoSpacing"/>
        <w:rPr>
          <w:rFonts w:ascii="Sherman Sans Book" w:hAnsi="Sherman Sans Book"/>
          <w:sz w:val="20"/>
          <w:szCs w:val="20"/>
        </w:rPr>
      </w:pPr>
      <w:r w:rsidRPr="001D485F">
        <w:rPr>
          <w:rFonts w:ascii="Sherman Sans Book" w:hAnsi="Sherman Sans Book"/>
          <w:sz w:val="20"/>
          <w:szCs w:val="20"/>
        </w:rPr>
        <w:t>The average gross sales in 2020 were $</w:t>
      </w:r>
      <w:r w:rsidR="002A7141" w:rsidRPr="001D485F">
        <w:rPr>
          <w:rFonts w:ascii="Sherman Sans Book" w:hAnsi="Sherman Sans Book"/>
        </w:rPr>
        <w:t>1,981,033</w:t>
      </w:r>
      <w:r w:rsidR="002A7141" w:rsidRPr="001D485F">
        <w:rPr>
          <w:rFonts w:ascii="Sherman Sans Book" w:hAnsi="Sherman Sans Book"/>
          <w:sz w:val="20"/>
          <w:szCs w:val="20"/>
        </w:rPr>
        <w:t xml:space="preserve"> </w:t>
      </w:r>
    </w:p>
    <w:p w14:paraId="64BF5D0C" w14:textId="65870986" w:rsidR="007C7735" w:rsidRPr="001D485F" w:rsidRDefault="007C7735" w:rsidP="007C7735">
      <w:pPr>
        <w:pStyle w:val="NoSpacing"/>
        <w:rPr>
          <w:rFonts w:ascii="Sherman Sans Book" w:hAnsi="Sherman Sans Book"/>
          <w:i/>
          <w:iCs/>
          <w:sz w:val="20"/>
          <w:szCs w:val="20"/>
        </w:rPr>
      </w:pPr>
    </w:p>
    <w:tbl>
      <w:tblPr>
        <w:tblStyle w:val="ListTable6Colorful-Accent1"/>
        <w:tblW w:w="9360" w:type="dxa"/>
        <w:tblLook w:val="04A0" w:firstRow="1" w:lastRow="0" w:firstColumn="1" w:lastColumn="0" w:noHBand="0" w:noVBand="1"/>
      </w:tblPr>
      <w:tblGrid>
        <w:gridCol w:w="3330"/>
        <w:gridCol w:w="2160"/>
        <w:gridCol w:w="1895"/>
        <w:gridCol w:w="1975"/>
      </w:tblGrid>
      <w:tr w:rsidR="002A7141" w:rsidRPr="001D485F" w14:paraId="631A9D46" w14:textId="77777777" w:rsidTr="002E706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330" w:type="dxa"/>
            <w:noWrap/>
            <w:hideMark/>
          </w:tcPr>
          <w:p w14:paraId="49072525" w14:textId="1D5D5909" w:rsidR="002A7141" w:rsidRPr="001D485F" w:rsidRDefault="002A7141" w:rsidP="002A7141">
            <w:pPr>
              <w:rPr>
                <w:rFonts w:ascii="Sherman Sans Book" w:eastAsia="Times New Roman" w:hAnsi="Sherman Sans Book" w:cs="Times New Roman"/>
                <w:b w:val="0"/>
                <w:bCs w:val="0"/>
                <w:color w:val="000000" w:themeColor="text1"/>
                <w:sz w:val="24"/>
                <w:szCs w:val="24"/>
              </w:rPr>
            </w:pPr>
            <w:bookmarkStart w:id="2" w:name="_Hlk97637224"/>
            <w:r w:rsidRPr="001D485F">
              <w:rPr>
                <w:rFonts w:ascii="Sherman Sans Book" w:eastAsia="Times New Roman" w:hAnsi="Sherman Sans Book" w:cs="Calibri"/>
                <w:color w:val="000000" w:themeColor="text1"/>
                <w:sz w:val="20"/>
                <w:szCs w:val="20"/>
              </w:rPr>
              <w:t>In 2020, their businesses/ ventures were:</w:t>
            </w:r>
          </w:p>
        </w:tc>
        <w:tc>
          <w:tcPr>
            <w:tcW w:w="2160" w:type="dxa"/>
            <w:hideMark/>
          </w:tcPr>
          <w:p w14:paraId="3228E2F2" w14:textId="1EEA1058" w:rsidR="002A7141" w:rsidRPr="001D485F" w:rsidRDefault="002A7141" w:rsidP="002A7141">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Hispanic</w:t>
            </w:r>
          </w:p>
        </w:tc>
        <w:tc>
          <w:tcPr>
            <w:tcW w:w="1895" w:type="dxa"/>
          </w:tcPr>
          <w:p w14:paraId="4BD4995F" w14:textId="1481B792" w:rsidR="002A7141" w:rsidRPr="001D485F" w:rsidRDefault="002A7141" w:rsidP="002A7141">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975" w:type="dxa"/>
            <w:hideMark/>
          </w:tcPr>
          <w:p w14:paraId="2C34FF55" w14:textId="77777777" w:rsidR="00E47AA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Pr>
                <w:rFonts w:ascii="Sherman Sans Book" w:hAnsi="Sherman Sans Book"/>
                <w:color w:val="000000" w:themeColor="text1"/>
                <w:sz w:val="20"/>
                <w:szCs w:val="20"/>
              </w:rPr>
              <w:t xml:space="preserve"> </w:t>
            </w:r>
          </w:p>
          <w:p w14:paraId="659723F8" w14:textId="083418D4" w:rsidR="002A7141" w:rsidRPr="001D485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Non-Hispanic</w:t>
            </w:r>
          </w:p>
        </w:tc>
      </w:tr>
      <w:tr w:rsidR="005026D2" w:rsidRPr="001D485F" w14:paraId="4182E9E9" w14:textId="77777777" w:rsidTr="0044253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30" w:type="dxa"/>
            <w:hideMark/>
          </w:tcPr>
          <w:p w14:paraId="0F1064EB" w14:textId="4B4ED258" w:rsidR="005026D2" w:rsidRPr="001D485F" w:rsidRDefault="005026D2" w:rsidP="005026D2">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Profitable</w:t>
            </w:r>
          </w:p>
        </w:tc>
        <w:tc>
          <w:tcPr>
            <w:tcW w:w="2160" w:type="dxa"/>
            <w:noWrap/>
            <w:vAlign w:val="center"/>
          </w:tcPr>
          <w:p w14:paraId="02FC40B9" w14:textId="7A8A5095"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57%</w:t>
            </w:r>
          </w:p>
        </w:tc>
        <w:tc>
          <w:tcPr>
            <w:tcW w:w="1895" w:type="dxa"/>
            <w:vAlign w:val="center"/>
          </w:tcPr>
          <w:p w14:paraId="1FE843EE" w14:textId="35B7492A"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39%</w:t>
            </w:r>
          </w:p>
        </w:tc>
        <w:tc>
          <w:tcPr>
            <w:tcW w:w="1975" w:type="dxa"/>
            <w:noWrap/>
            <w:vAlign w:val="center"/>
          </w:tcPr>
          <w:p w14:paraId="224BB946" w14:textId="3E5BA6BA"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57%</w:t>
            </w:r>
          </w:p>
        </w:tc>
      </w:tr>
      <w:tr w:rsidR="005026D2" w:rsidRPr="001D485F" w14:paraId="77DDF010" w14:textId="77777777" w:rsidTr="00442534">
        <w:trPr>
          <w:trHeight w:val="264"/>
        </w:trPr>
        <w:tc>
          <w:tcPr>
            <w:cnfStyle w:val="001000000000" w:firstRow="0" w:lastRow="0" w:firstColumn="1" w:lastColumn="0" w:oddVBand="0" w:evenVBand="0" w:oddHBand="0" w:evenHBand="0" w:firstRowFirstColumn="0" w:firstRowLastColumn="0" w:lastRowFirstColumn="0" w:lastRowLastColumn="0"/>
            <w:tcW w:w="3330" w:type="dxa"/>
            <w:hideMark/>
          </w:tcPr>
          <w:p w14:paraId="56546D61" w14:textId="19CD018F" w:rsidR="005026D2" w:rsidRPr="001D485F" w:rsidRDefault="005026D2" w:rsidP="005026D2">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Breaking even</w:t>
            </w:r>
          </w:p>
        </w:tc>
        <w:tc>
          <w:tcPr>
            <w:tcW w:w="2160" w:type="dxa"/>
            <w:noWrap/>
            <w:vAlign w:val="center"/>
          </w:tcPr>
          <w:p w14:paraId="7FF504FD" w14:textId="7DDE38F1"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14%</w:t>
            </w:r>
          </w:p>
        </w:tc>
        <w:tc>
          <w:tcPr>
            <w:tcW w:w="1895" w:type="dxa"/>
            <w:vAlign w:val="center"/>
          </w:tcPr>
          <w:p w14:paraId="2E3BC329" w14:textId="71AE1872"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16%</w:t>
            </w:r>
          </w:p>
        </w:tc>
        <w:tc>
          <w:tcPr>
            <w:tcW w:w="1975" w:type="dxa"/>
            <w:noWrap/>
            <w:vAlign w:val="center"/>
          </w:tcPr>
          <w:p w14:paraId="75CD6D8B" w14:textId="1C03AA75"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12%</w:t>
            </w:r>
          </w:p>
        </w:tc>
      </w:tr>
      <w:tr w:rsidR="005026D2" w:rsidRPr="001D485F" w14:paraId="416C0201" w14:textId="77777777" w:rsidTr="0044253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30" w:type="dxa"/>
            <w:hideMark/>
          </w:tcPr>
          <w:p w14:paraId="184F8DB3" w14:textId="0BFDAE63" w:rsidR="005026D2" w:rsidRPr="001D485F" w:rsidRDefault="005026D2" w:rsidP="005026D2">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Reporting a financial loss</w:t>
            </w:r>
          </w:p>
        </w:tc>
        <w:tc>
          <w:tcPr>
            <w:tcW w:w="2160" w:type="dxa"/>
            <w:noWrap/>
            <w:vAlign w:val="center"/>
          </w:tcPr>
          <w:p w14:paraId="3EFBD77B" w14:textId="7E2F56E0"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30%</w:t>
            </w:r>
          </w:p>
        </w:tc>
        <w:tc>
          <w:tcPr>
            <w:tcW w:w="1895" w:type="dxa"/>
            <w:vAlign w:val="center"/>
          </w:tcPr>
          <w:p w14:paraId="2B41C37F" w14:textId="11E92D36"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45%</w:t>
            </w:r>
          </w:p>
        </w:tc>
        <w:tc>
          <w:tcPr>
            <w:tcW w:w="1975" w:type="dxa"/>
            <w:noWrap/>
            <w:vAlign w:val="center"/>
          </w:tcPr>
          <w:p w14:paraId="5E866026" w14:textId="525AEF63"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32%</w:t>
            </w:r>
          </w:p>
        </w:tc>
      </w:tr>
      <w:bookmarkEnd w:id="2"/>
    </w:tbl>
    <w:p w14:paraId="6795C417" w14:textId="02120C75" w:rsidR="00531663" w:rsidRPr="001D485F" w:rsidRDefault="00531663" w:rsidP="00E13A1C">
      <w:pPr>
        <w:pStyle w:val="NoSpacing"/>
        <w:rPr>
          <w:rFonts w:ascii="Sherman Sans Book" w:hAnsi="Sherman Sans Book"/>
          <w:b/>
          <w:bCs/>
          <w:color w:val="002060"/>
          <w:sz w:val="24"/>
          <w:szCs w:val="24"/>
          <w:u w:val="single" w:color="C00000"/>
        </w:rPr>
      </w:pPr>
    </w:p>
    <w:p w14:paraId="75A1D4A8" w14:textId="74AAD08B" w:rsidR="001478ED" w:rsidRPr="001478ED" w:rsidRDefault="001478ED" w:rsidP="001478ED">
      <w:pPr>
        <w:pStyle w:val="NoSpacing"/>
        <w:rPr>
          <w:rFonts w:ascii="Sherman Sans Book" w:hAnsi="Sherman Sans Book"/>
          <w:i/>
          <w:iCs/>
          <w:sz w:val="20"/>
          <w:szCs w:val="20"/>
        </w:rPr>
      </w:pPr>
      <w:r w:rsidRPr="001478ED">
        <w:rPr>
          <w:rFonts w:ascii="Sherman Sans Book" w:hAnsi="Sherman Sans Book"/>
          <w:i/>
          <w:iCs/>
          <w:sz w:val="20"/>
          <w:szCs w:val="20"/>
        </w:rPr>
        <w:t>Hispanic and Latino/a/x veteran entrepreneurs are</w:t>
      </w:r>
    </w:p>
    <w:p w14:paraId="23485BF4" w14:textId="01CD5C11" w:rsidR="00B3269C" w:rsidRPr="00A560CF" w:rsidRDefault="00B3269C" w:rsidP="00B3269C">
      <w:pPr>
        <w:pStyle w:val="NoSpacing"/>
        <w:numPr>
          <w:ilvl w:val="0"/>
          <w:numId w:val="10"/>
        </w:numPr>
        <w:rPr>
          <w:rFonts w:ascii="Sherman Sans Book" w:hAnsi="Sherman Sans Book"/>
          <w:color w:val="000000" w:themeColor="text1"/>
          <w:sz w:val="20"/>
          <w:szCs w:val="20"/>
        </w:rPr>
      </w:pPr>
      <w:r w:rsidRPr="00A560CF">
        <w:rPr>
          <w:rFonts w:ascii="Sherman Sans Book" w:hAnsi="Sherman Sans Book"/>
          <w:color w:val="000000" w:themeColor="text1"/>
          <w:sz w:val="20"/>
          <w:szCs w:val="20"/>
        </w:rPr>
        <w:t>1.</w:t>
      </w:r>
      <w:r w:rsidR="002D6B14" w:rsidRPr="00A560CF">
        <w:rPr>
          <w:rFonts w:ascii="Sherman Sans Book" w:hAnsi="Sherman Sans Book"/>
          <w:color w:val="000000" w:themeColor="text1"/>
          <w:sz w:val="20"/>
          <w:szCs w:val="20"/>
        </w:rPr>
        <w:t>44</w:t>
      </w:r>
      <w:r w:rsidRPr="00A560CF">
        <w:rPr>
          <w:rFonts w:ascii="Sherman Sans Book" w:hAnsi="Sherman Sans Book"/>
          <w:color w:val="000000" w:themeColor="text1"/>
          <w:sz w:val="20"/>
          <w:szCs w:val="20"/>
        </w:rPr>
        <w:t xml:space="preserve"> times </w:t>
      </w:r>
      <w:r w:rsidR="001478ED" w:rsidRPr="00A560CF">
        <w:rPr>
          <w:rFonts w:ascii="Sherman Sans Book" w:hAnsi="Sherman Sans Book"/>
          <w:color w:val="000000" w:themeColor="text1"/>
          <w:sz w:val="20"/>
          <w:szCs w:val="20"/>
        </w:rPr>
        <w:t xml:space="preserve">less </w:t>
      </w:r>
      <w:r w:rsidRPr="00A560CF">
        <w:rPr>
          <w:rFonts w:ascii="Sherman Sans Book" w:hAnsi="Sherman Sans Book"/>
          <w:color w:val="000000" w:themeColor="text1"/>
          <w:sz w:val="20"/>
          <w:szCs w:val="20"/>
        </w:rPr>
        <w:t xml:space="preserve">likely to report a financial loss in 2020 compared to </w:t>
      </w:r>
      <w:r w:rsidR="002D6B14" w:rsidRPr="00A560CF">
        <w:rPr>
          <w:rFonts w:ascii="Sherman Sans Book" w:hAnsi="Sherman Sans Book"/>
          <w:color w:val="000000" w:themeColor="text1"/>
          <w:sz w:val="20"/>
          <w:szCs w:val="20"/>
        </w:rPr>
        <w:t xml:space="preserve">other </w:t>
      </w:r>
      <w:r w:rsidRPr="00A560CF">
        <w:rPr>
          <w:rFonts w:ascii="Sherman Sans Book" w:hAnsi="Sherman Sans Book"/>
          <w:color w:val="000000" w:themeColor="text1"/>
          <w:sz w:val="20"/>
          <w:szCs w:val="20"/>
        </w:rPr>
        <w:t xml:space="preserve">veteran </w:t>
      </w:r>
      <w:r w:rsidR="002D6B14" w:rsidRPr="00A560CF">
        <w:rPr>
          <w:rFonts w:ascii="Sherman Sans Book" w:hAnsi="Sherman Sans Book"/>
          <w:color w:val="000000" w:themeColor="text1"/>
          <w:sz w:val="20"/>
          <w:szCs w:val="20"/>
        </w:rPr>
        <w:t xml:space="preserve">minority </w:t>
      </w:r>
      <w:r w:rsidR="001478ED" w:rsidRPr="00A560CF">
        <w:rPr>
          <w:rFonts w:ascii="Sherman Sans Book" w:hAnsi="Sherman Sans Book"/>
          <w:color w:val="000000" w:themeColor="text1"/>
          <w:sz w:val="20"/>
          <w:szCs w:val="20"/>
        </w:rPr>
        <w:t>peers</w:t>
      </w:r>
    </w:p>
    <w:p w14:paraId="58723B6A" w14:textId="34D04A4A" w:rsidR="00FF6C0B" w:rsidRPr="00A560CF" w:rsidRDefault="001478ED" w:rsidP="00512F5B">
      <w:pPr>
        <w:pStyle w:val="NoSpacing"/>
        <w:numPr>
          <w:ilvl w:val="0"/>
          <w:numId w:val="10"/>
        </w:numPr>
        <w:rPr>
          <w:rFonts w:ascii="Sherman Sans Book" w:hAnsi="Sherman Sans Book"/>
          <w:b/>
          <w:bCs/>
          <w:color w:val="000000" w:themeColor="text1"/>
          <w:sz w:val="20"/>
          <w:szCs w:val="20"/>
          <w:u w:val="single" w:color="C00000"/>
        </w:rPr>
      </w:pPr>
      <w:r w:rsidRPr="00A560CF">
        <w:rPr>
          <w:rFonts w:ascii="Sherman Sans Book" w:hAnsi="Sherman Sans Book"/>
          <w:color w:val="000000" w:themeColor="text1"/>
          <w:sz w:val="20"/>
          <w:szCs w:val="20"/>
        </w:rPr>
        <w:t>1</w:t>
      </w:r>
      <w:r w:rsidR="00081A2E" w:rsidRPr="00A560CF">
        <w:rPr>
          <w:rFonts w:ascii="Sherman Sans Book" w:hAnsi="Sherman Sans Book"/>
          <w:color w:val="000000" w:themeColor="text1"/>
          <w:sz w:val="20"/>
          <w:szCs w:val="20"/>
        </w:rPr>
        <w:t>.</w:t>
      </w:r>
      <w:r w:rsidR="002D6B14" w:rsidRPr="00A560CF">
        <w:rPr>
          <w:rFonts w:ascii="Sherman Sans Book" w:hAnsi="Sherman Sans Book"/>
          <w:color w:val="000000" w:themeColor="text1"/>
          <w:sz w:val="20"/>
          <w:szCs w:val="20"/>
        </w:rPr>
        <w:t>13</w:t>
      </w:r>
      <w:r w:rsidR="00081A2E" w:rsidRPr="00A560CF">
        <w:rPr>
          <w:rFonts w:ascii="Sherman Sans Book" w:hAnsi="Sherman Sans Book"/>
          <w:color w:val="000000" w:themeColor="text1"/>
          <w:sz w:val="20"/>
          <w:szCs w:val="20"/>
        </w:rPr>
        <w:t xml:space="preserve"> </w:t>
      </w:r>
      <w:r w:rsidR="00FF6C0B" w:rsidRPr="00A560CF">
        <w:rPr>
          <w:rFonts w:ascii="Sherman Sans Book" w:hAnsi="Sherman Sans Book"/>
          <w:color w:val="000000" w:themeColor="text1"/>
          <w:sz w:val="20"/>
          <w:szCs w:val="20"/>
        </w:rPr>
        <w:t>times more likely to break even in 202</w:t>
      </w:r>
      <w:r w:rsidR="00081A2E" w:rsidRPr="00A560CF">
        <w:rPr>
          <w:rFonts w:ascii="Sherman Sans Book" w:hAnsi="Sherman Sans Book"/>
          <w:color w:val="000000" w:themeColor="text1"/>
          <w:sz w:val="20"/>
          <w:szCs w:val="20"/>
        </w:rPr>
        <w:t>0</w:t>
      </w:r>
      <w:r w:rsidR="00FF6C0B" w:rsidRPr="00A560CF">
        <w:rPr>
          <w:rFonts w:ascii="Sherman Sans Book" w:hAnsi="Sherman Sans Book"/>
          <w:color w:val="000000" w:themeColor="text1"/>
          <w:sz w:val="20"/>
          <w:szCs w:val="20"/>
        </w:rPr>
        <w:t xml:space="preserve"> compared to </w:t>
      </w:r>
      <w:r w:rsidRPr="00A560CF">
        <w:rPr>
          <w:rFonts w:ascii="Sherman Sans Book" w:hAnsi="Sherman Sans Book"/>
          <w:color w:val="000000" w:themeColor="text1"/>
          <w:sz w:val="20"/>
          <w:szCs w:val="20"/>
        </w:rPr>
        <w:t xml:space="preserve">white peers </w:t>
      </w:r>
    </w:p>
    <w:p w14:paraId="35BEBE7E" w14:textId="462F4391" w:rsidR="00A560CF" w:rsidRDefault="00A560CF" w:rsidP="00A560CF">
      <w:pPr>
        <w:pStyle w:val="NoSpacing"/>
        <w:ind w:left="720"/>
        <w:rPr>
          <w:rFonts w:ascii="Sherman Sans Book" w:hAnsi="Sherman Sans Book"/>
          <w:b/>
          <w:bCs/>
          <w:color w:val="002060"/>
          <w:sz w:val="24"/>
          <w:szCs w:val="24"/>
          <w:u w:val="single" w:color="C00000"/>
        </w:rPr>
      </w:pPr>
    </w:p>
    <w:p w14:paraId="1E3FDD5B" w14:textId="131BB112" w:rsidR="00E13A93" w:rsidRDefault="00E13A93" w:rsidP="00A560CF">
      <w:pPr>
        <w:pStyle w:val="NoSpacing"/>
        <w:ind w:left="720"/>
        <w:rPr>
          <w:rFonts w:ascii="Sherman Sans Book" w:hAnsi="Sherman Sans Book"/>
          <w:b/>
          <w:bCs/>
          <w:color w:val="002060"/>
          <w:sz w:val="24"/>
          <w:szCs w:val="24"/>
          <w:u w:val="single" w:color="C00000"/>
        </w:rPr>
      </w:pPr>
    </w:p>
    <w:p w14:paraId="2864BE2E" w14:textId="77777777" w:rsidR="00E13A93" w:rsidRPr="001478ED" w:rsidRDefault="00E13A93" w:rsidP="00A560CF">
      <w:pPr>
        <w:pStyle w:val="NoSpacing"/>
        <w:ind w:left="720"/>
        <w:rPr>
          <w:rFonts w:ascii="Sherman Sans Book" w:hAnsi="Sherman Sans Book"/>
          <w:b/>
          <w:bCs/>
          <w:color w:val="002060"/>
          <w:sz w:val="24"/>
          <w:szCs w:val="24"/>
          <w:u w:val="single" w:color="C00000"/>
        </w:rPr>
      </w:pPr>
    </w:p>
    <w:tbl>
      <w:tblPr>
        <w:tblStyle w:val="ListTable6Colorful-Accent1"/>
        <w:tblW w:w="9360" w:type="dxa"/>
        <w:tblLook w:val="04A0" w:firstRow="1" w:lastRow="0" w:firstColumn="1" w:lastColumn="0" w:noHBand="0" w:noVBand="1"/>
      </w:tblPr>
      <w:tblGrid>
        <w:gridCol w:w="3438"/>
        <w:gridCol w:w="2237"/>
        <w:gridCol w:w="1789"/>
        <w:gridCol w:w="1896"/>
      </w:tblGrid>
      <w:tr w:rsidR="00194969" w:rsidRPr="001D485F" w14:paraId="3E1087C4" w14:textId="77777777" w:rsidTr="00194969">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438" w:type="dxa"/>
            <w:noWrap/>
            <w:hideMark/>
          </w:tcPr>
          <w:p w14:paraId="77909D7D" w14:textId="77777777" w:rsidR="00194969" w:rsidRPr="001D485F" w:rsidRDefault="00194969" w:rsidP="00194969">
            <w:pPr>
              <w:rPr>
                <w:rFonts w:ascii="Sherman Sans Book" w:eastAsia="Times New Roman" w:hAnsi="Sherman Sans Book" w:cs="Calibri"/>
                <w:b w:val="0"/>
                <w:bCs w:val="0"/>
                <w:color w:val="000000" w:themeColor="text1"/>
                <w:sz w:val="20"/>
                <w:szCs w:val="20"/>
              </w:rPr>
            </w:pPr>
            <w:r w:rsidRPr="001D485F">
              <w:rPr>
                <w:rFonts w:ascii="Sherman Sans Book" w:eastAsia="Times New Roman" w:hAnsi="Sherman Sans Book" w:cs="Calibri"/>
                <w:color w:val="000000" w:themeColor="text1"/>
                <w:sz w:val="20"/>
                <w:szCs w:val="20"/>
              </w:rPr>
              <w:lastRenderedPageBreak/>
              <w:t>Business sales will double in next 5 years</w:t>
            </w:r>
          </w:p>
        </w:tc>
        <w:tc>
          <w:tcPr>
            <w:tcW w:w="2237" w:type="dxa"/>
            <w:hideMark/>
          </w:tcPr>
          <w:p w14:paraId="01F6BD46" w14:textId="2926CC48" w:rsidR="00194969" w:rsidRPr="001D485F" w:rsidRDefault="00194969" w:rsidP="00194969">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Hispanic</w:t>
            </w:r>
          </w:p>
        </w:tc>
        <w:tc>
          <w:tcPr>
            <w:tcW w:w="1789" w:type="dxa"/>
          </w:tcPr>
          <w:p w14:paraId="766599A0" w14:textId="5077BB20" w:rsidR="00194969" w:rsidRPr="001D485F" w:rsidRDefault="00194969" w:rsidP="00194969">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896" w:type="dxa"/>
            <w:hideMark/>
          </w:tcPr>
          <w:p w14:paraId="62FB2057" w14:textId="77777777" w:rsidR="00E47AA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Pr>
                <w:rFonts w:ascii="Sherman Sans Book" w:hAnsi="Sherman Sans Book"/>
                <w:color w:val="000000" w:themeColor="text1"/>
                <w:sz w:val="20"/>
                <w:szCs w:val="20"/>
              </w:rPr>
              <w:t xml:space="preserve"> </w:t>
            </w:r>
          </w:p>
          <w:p w14:paraId="71C7D974" w14:textId="5714932E" w:rsidR="00194969" w:rsidRPr="001D485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Non-Hispanic</w:t>
            </w:r>
          </w:p>
        </w:tc>
      </w:tr>
      <w:tr w:rsidR="005026D2" w:rsidRPr="001D485F" w14:paraId="503E1715" w14:textId="77777777" w:rsidTr="00BB06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438" w:type="dxa"/>
            <w:noWrap/>
            <w:hideMark/>
          </w:tcPr>
          <w:p w14:paraId="1B353416" w14:textId="77777777" w:rsidR="005026D2" w:rsidRPr="001D485F" w:rsidRDefault="005026D2" w:rsidP="005026D2">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 xml:space="preserve">Likely </w:t>
            </w:r>
          </w:p>
        </w:tc>
        <w:tc>
          <w:tcPr>
            <w:tcW w:w="2237" w:type="dxa"/>
            <w:noWrap/>
            <w:vAlign w:val="center"/>
            <w:hideMark/>
          </w:tcPr>
          <w:p w14:paraId="631BE736" w14:textId="335A4A28"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80%</w:t>
            </w:r>
          </w:p>
        </w:tc>
        <w:tc>
          <w:tcPr>
            <w:tcW w:w="1789" w:type="dxa"/>
            <w:vAlign w:val="center"/>
          </w:tcPr>
          <w:p w14:paraId="14A8EC78" w14:textId="6D9ADF68"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80%</w:t>
            </w:r>
          </w:p>
        </w:tc>
        <w:tc>
          <w:tcPr>
            <w:tcW w:w="1896" w:type="dxa"/>
            <w:noWrap/>
            <w:vAlign w:val="center"/>
            <w:hideMark/>
          </w:tcPr>
          <w:p w14:paraId="4081FDCD" w14:textId="7528F8BF"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66%</w:t>
            </w:r>
          </w:p>
        </w:tc>
      </w:tr>
      <w:tr w:rsidR="005026D2" w:rsidRPr="001D485F" w14:paraId="295EF4C9" w14:textId="77777777" w:rsidTr="00BB06A0">
        <w:trPr>
          <w:trHeight w:val="319"/>
        </w:trPr>
        <w:tc>
          <w:tcPr>
            <w:cnfStyle w:val="001000000000" w:firstRow="0" w:lastRow="0" w:firstColumn="1" w:lastColumn="0" w:oddVBand="0" w:evenVBand="0" w:oddHBand="0" w:evenHBand="0" w:firstRowFirstColumn="0" w:firstRowLastColumn="0" w:lastRowFirstColumn="0" w:lastRowLastColumn="0"/>
            <w:tcW w:w="3438" w:type="dxa"/>
            <w:noWrap/>
            <w:hideMark/>
          </w:tcPr>
          <w:p w14:paraId="79085C1D" w14:textId="77777777" w:rsidR="005026D2" w:rsidRPr="001D485F" w:rsidRDefault="005026D2" w:rsidP="005026D2">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Neither likely nor unlikely</w:t>
            </w:r>
          </w:p>
        </w:tc>
        <w:tc>
          <w:tcPr>
            <w:tcW w:w="2237" w:type="dxa"/>
            <w:noWrap/>
            <w:vAlign w:val="center"/>
            <w:hideMark/>
          </w:tcPr>
          <w:p w14:paraId="50C2BC6B" w14:textId="66E33E6E"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11%</w:t>
            </w:r>
          </w:p>
        </w:tc>
        <w:tc>
          <w:tcPr>
            <w:tcW w:w="1789" w:type="dxa"/>
            <w:vAlign w:val="center"/>
          </w:tcPr>
          <w:p w14:paraId="06098358" w14:textId="238580E4"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14%</w:t>
            </w:r>
          </w:p>
        </w:tc>
        <w:tc>
          <w:tcPr>
            <w:tcW w:w="1896" w:type="dxa"/>
            <w:noWrap/>
            <w:vAlign w:val="center"/>
            <w:hideMark/>
          </w:tcPr>
          <w:p w14:paraId="59C346B0" w14:textId="64E2F6CE" w:rsidR="005026D2" w:rsidRPr="001D485F" w:rsidRDefault="005026D2" w:rsidP="005026D2">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16%</w:t>
            </w:r>
          </w:p>
        </w:tc>
      </w:tr>
      <w:tr w:rsidR="005026D2" w:rsidRPr="001D485F" w14:paraId="46FB1378" w14:textId="77777777" w:rsidTr="00BB06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438" w:type="dxa"/>
            <w:noWrap/>
            <w:hideMark/>
          </w:tcPr>
          <w:p w14:paraId="3AE1960A" w14:textId="77777777" w:rsidR="005026D2" w:rsidRPr="001D485F" w:rsidRDefault="005026D2" w:rsidP="005026D2">
            <w:pPr>
              <w:rPr>
                <w:rFonts w:ascii="Sherman Sans Book" w:eastAsia="Sherman Sans Book" w:hAnsi="Sherman Sans Book" w:cs="Calibri"/>
                <w:b w:val="0"/>
                <w:bCs w:val="0"/>
                <w:color w:val="000000" w:themeColor="text1"/>
                <w:sz w:val="20"/>
                <w:szCs w:val="20"/>
              </w:rPr>
            </w:pPr>
            <w:r w:rsidRPr="001D485F">
              <w:rPr>
                <w:rFonts w:ascii="Sherman Sans Book" w:eastAsia="Sherman Sans Book" w:hAnsi="Sherman Sans Book" w:cs="Calibri"/>
                <w:b w:val="0"/>
                <w:bCs w:val="0"/>
                <w:color w:val="000000" w:themeColor="text1"/>
                <w:sz w:val="20"/>
                <w:szCs w:val="20"/>
              </w:rPr>
              <w:t>Unlikely</w:t>
            </w:r>
          </w:p>
        </w:tc>
        <w:tc>
          <w:tcPr>
            <w:tcW w:w="2237" w:type="dxa"/>
            <w:noWrap/>
            <w:vAlign w:val="center"/>
            <w:hideMark/>
          </w:tcPr>
          <w:p w14:paraId="7B45E15C" w14:textId="4B31AE17"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9%</w:t>
            </w:r>
          </w:p>
        </w:tc>
        <w:tc>
          <w:tcPr>
            <w:tcW w:w="1789" w:type="dxa"/>
            <w:vAlign w:val="center"/>
          </w:tcPr>
          <w:p w14:paraId="4BF312C0" w14:textId="67322DA4"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7%</w:t>
            </w:r>
          </w:p>
        </w:tc>
        <w:tc>
          <w:tcPr>
            <w:tcW w:w="1896" w:type="dxa"/>
            <w:noWrap/>
            <w:vAlign w:val="center"/>
            <w:hideMark/>
          </w:tcPr>
          <w:p w14:paraId="42E37D8F" w14:textId="2DC922C8" w:rsidR="005026D2" w:rsidRPr="001D485F" w:rsidRDefault="005026D2" w:rsidP="005026D2">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18%</w:t>
            </w:r>
          </w:p>
        </w:tc>
      </w:tr>
    </w:tbl>
    <w:p w14:paraId="2926C7F9" w14:textId="6C100E6F" w:rsidR="00531663" w:rsidRPr="001D485F" w:rsidRDefault="00531663" w:rsidP="00E13A1C">
      <w:pPr>
        <w:spacing w:after="0" w:line="240" w:lineRule="auto"/>
        <w:rPr>
          <w:rFonts w:ascii="Sherman Sans Book" w:hAnsi="Sherman Sans Book"/>
          <w:sz w:val="20"/>
          <w:szCs w:val="20"/>
        </w:rPr>
      </w:pPr>
    </w:p>
    <w:p w14:paraId="243700C4" w14:textId="6D2534D8" w:rsidR="00F34421" w:rsidRPr="001D485F" w:rsidRDefault="00F34421" w:rsidP="00E13A1C">
      <w:pPr>
        <w:spacing w:after="0" w:line="240" w:lineRule="auto"/>
        <w:rPr>
          <w:rFonts w:ascii="Sherman Sans Book" w:hAnsi="Sherman Sans Book"/>
          <w:sz w:val="20"/>
          <w:szCs w:val="20"/>
        </w:rPr>
      </w:pPr>
    </w:p>
    <w:p w14:paraId="476933E9" w14:textId="77777777" w:rsidR="00F34421" w:rsidRPr="001D485F" w:rsidRDefault="00F34421" w:rsidP="00E13A1C">
      <w:pPr>
        <w:spacing w:after="0" w:line="240" w:lineRule="auto"/>
        <w:rPr>
          <w:rFonts w:ascii="Sherman Sans Book" w:hAnsi="Sherman Sans Book"/>
          <w:sz w:val="20"/>
          <w:szCs w:val="20"/>
        </w:rPr>
      </w:pPr>
    </w:p>
    <w:p w14:paraId="17116329" w14:textId="39B3754B" w:rsidR="00B3269C" w:rsidRPr="001D485F" w:rsidRDefault="00B3269C" w:rsidP="00EB6465">
      <w:pPr>
        <w:pStyle w:val="Heading1"/>
      </w:pPr>
      <w:r w:rsidRPr="001D485F">
        <w:t xml:space="preserve">LENDING </w:t>
      </w:r>
    </w:p>
    <w:p w14:paraId="0BD0615C" w14:textId="2B52C8E4" w:rsidR="00B3269C" w:rsidRPr="00EB6465" w:rsidRDefault="00B3269C" w:rsidP="00EB6465">
      <w:pPr>
        <w:pStyle w:val="Heading2"/>
      </w:pPr>
      <w:r w:rsidRPr="00EB6465">
        <w:t xml:space="preserve">Credit/Financing </w:t>
      </w:r>
    </w:p>
    <w:p w14:paraId="5CBB2A89" w14:textId="6E9949D7" w:rsidR="007C711F" w:rsidRPr="00FB1F82" w:rsidRDefault="002C18ED" w:rsidP="006A68FD">
      <w:pPr>
        <w:pStyle w:val="NoSpacing"/>
        <w:numPr>
          <w:ilvl w:val="0"/>
          <w:numId w:val="19"/>
        </w:numPr>
        <w:rPr>
          <w:rFonts w:ascii="Sherman Sans Book" w:hAnsi="Sherman Sans Book"/>
          <w:sz w:val="20"/>
          <w:szCs w:val="20"/>
        </w:rPr>
      </w:pPr>
      <w:r w:rsidRPr="00FB1F82">
        <w:rPr>
          <w:rFonts w:ascii="Sherman Sans Book" w:hAnsi="Sherman Sans Book"/>
          <w:sz w:val="20"/>
          <w:szCs w:val="20"/>
        </w:rPr>
        <w:t>50</w:t>
      </w:r>
      <w:r w:rsidR="00B3269C" w:rsidRPr="00FB1F82">
        <w:rPr>
          <w:rFonts w:ascii="Sherman Sans Book" w:hAnsi="Sherman Sans Book"/>
          <w:sz w:val="20"/>
          <w:szCs w:val="20"/>
        </w:rPr>
        <w:t xml:space="preserve">% indicated that the capital they need is not readily available </w:t>
      </w:r>
    </w:p>
    <w:p w14:paraId="56203364" w14:textId="78D8D2B0" w:rsidR="007C711F" w:rsidRPr="00FB1F82" w:rsidRDefault="007C711F" w:rsidP="006A68FD">
      <w:pPr>
        <w:pStyle w:val="NoSpacing"/>
        <w:numPr>
          <w:ilvl w:val="0"/>
          <w:numId w:val="19"/>
        </w:numPr>
        <w:rPr>
          <w:rFonts w:ascii="Sherman Sans Book" w:hAnsi="Sherman Sans Book"/>
          <w:sz w:val="20"/>
          <w:szCs w:val="20"/>
        </w:rPr>
      </w:pPr>
      <w:r w:rsidRPr="00FB1F82">
        <w:rPr>
          <w:rFonts w:ascii="Sherman Sans Book" w:hAnsi="Sherman Sans Book"/>
          <w:sz w:val="20"/>
          <w:szCs w:val="20"/>
        </w:rPr>
        <w:t>58</w:t>
      </w:r>
      <w:r w:rsidR="00B3269C" w:rsidRPr="00FB1F82">
        <w:rPr>
          <w:rFonts w:ascii="Sherman Sans Book" w:hAnsi="Sherman Sans Book"/>
          <w:sz w:val="20"/>
          <w:szCs w:val="20"/>
        </w:rPr>
        <w:t xml:space="preserve">% feel that there is NOT sufficient </w:t>
      </w:r>
      <w:r w:rsidR="00CE2E83" w:rsidRPr="00FB1F82">
        <w:rPr>
          <w:rFonts w:ascii="Sherman Sans Book" w:hAnsi="Sherman Sans Book"/>
          <w:sz w:val="20"/>
          <w:szCs w:val="20"/>
        </w:rPr>
        <w:t xml:space="preserve">equity funding (i.e., investors) </w:t>
      </w:r>
      <w:r w:rsidR="00B3269C" w:rsidRPr="00FB1F82">
        <w:rPr>
          <w:rFonts w:ascii="Sherman Sans Book" w:hAnsi="Sherman Sans Book"/>
          <w:sz w:val="20"/>
          <w:szCs w:val="20"/>
        </w:rPr>
        <w:t xml:space="preserve">available for their business </w:t>
      </w:r>
      <w:r w:rsidR="00CE2E83" w:rsidRPr="00FB1F82">
        <w:rPr>
          <w:rFonts w:ascii="Sherman Sans Book" w:hAnsi="Sherman Sans Book"/>
          <w:sz w:val="20"/>
          <w:szCs w:val="20"/>
        </w:rPr>
        <w:t xml:space="preserve">(compared to 42% of </w:t>
      </w:r>
      <w:r w:rsidR="002C18ED" w:rsidRPr="00FB1F82">
        <w:rPr>
          <w:rFonts w:ascii="Sherman Sans Book" w:hAnsi="Sherman Sans Book"/>
          <w:sz w:val="20"/>
          <w:szCs w:val="20"/>
        </w:rPr>
        <w:t>white peers</w:t>
      </w:r>
      <w:r w:rsidR="00CE2E83" w:rsidRPr="00FB1F82">
        <w:rPr>
          <w:rFonts w:ascii="Sherman Sans Book" w:hAnsi="Sherman Sans Book"/>
          <w:sz w:val="20"/>
          <w:szCs w:val="20"/>
        </w:rPr>
        <w:t>)</w:t>
      </w:r>
    </w:p>
    <w:p w14:paraId="0BFAF397" w14:textId="72576AB9" w:rsidR="00CE2E83" w:rsidRPr="00FB1F82" w:rsidRDefault="00CE2E83" w:rsidP="00CE2E83">
      <w:pPr>
        <w:pStyle w:val="NoSpacing"/>
        <w:numPr>
          <w:ilvl w:val="0"/>
          <w:numId w:val="19"/>
        </w:numPr>
        <w:rPr>
          <w:rFonts w:ascii="Sherman Sans Book" w:hAnsi="Sherman Sans Book"/>
          <w:sz w:val="20"/>
          <w:szCs w:val="20"/>
        </w:rPr>
      </w:pPr>
      <w:r w:rsidRPr="00FB1F82">
        <w:rPr>
          <w:rFonts w:ascii="Sherman Sans Book" w:hAnsi="Sherman Sans Book"/>
          <w:sz w:val="20"/>
          <w:szCs w:val="20"/>
        </w:rPr>
        <w:t xml:space="preserve">46% feel that there is NOT sufficient debt funding (i.e., loans, credit) available for their business (compared to 32% of </w:t>
      </w:r>
      <w:r w:rsidR="002C18ED" w:rsidRPr="00FB1F82">
        <w:rPr>
          <w:rFonts w:ascii="Sherman Sans Book" w:hAnsi="Sherman Sans Book"/>
          <w:sz w:val="20"/>
          <w:szCs w:val="20"/>
        </w:rPr>
        <w:t>white peers</w:t>
      </w:r>
      <w:r w:rsidRPr="00FB1F82">
        <w:rPr>
          <w:rFonts w:ascii="Sherman Sans Book" w:hAnsi="Sherman Sans Book"/>
          <w:sz w:val="20"/>
          <w:szCs w:val="20"/>
        </w:rPr>
        <w:t>)</w:t>
      </w:r>
    </w:p>
    <w:p w14:paraId="0EA83369" w14:textId="71982D3E" w:rsidR="00B3269C" w:rsidRPr="00FB1F82" w:rsidRDefault="007C711F" w:rsidP="006A68FD">
      <w:pPr>
        <w:pStyle w:val="NoSpacing"/>
        <w:numPr>
          <w:ilvl w:val="0"/>
          <w:numId w:val="19"/>
        </w:numPr>
        <w:rPr>
          <w:rFonts w:ascii="Sherman Sans Book" w:hAnsi="Sherman Sans Book"/>
          <w:sz w:val="20"/>
          <w:szCs w:val="20"/>
        </w:rPr>
      </w:pPr>
      <w:r w:rsidRPr="00FB1F82">
        <w:rPr>
          <w:rFonts w:ascii="Sherman Sans Book" w:hAnsi="Sherman Sans Book"/>
          <w:sz w:val="20"/>
          <w:szCs w:val="20"/>
        </w:rPr>
        <w:t>29</w:t>
      </w:r>
      <w:r w:rsidR="00B3269C" w:rsidRPr="00FB1F82">
        <w:rPr>
          <w:rFonts w:ascii="Sherman Sans Book" w:hAnsi="Sherman Sans Book"/>
          <w:sz w:val="20"/>
          <w:szCs w:val="20"/>
        </w:rPr>
        <w:t xml:space="preserve">% indicate that Federal Funding Resources (PPP, EIDL, etc.) have been helpful for their business </w:t>
      </w:r>
      <w:r w:rsidR="00FB1F82" w:rsidRPr="00FB1F82">
        <w:rPr>
          <w:rFonts w:ascii="ShermanSans-Book" w:hAnsi="ShermanSans-Book" w:cs="ShermanSans-Book"/>
          <w:sz w:val="20"/>
          <w:szCs w:val="20"/>
        </w:rPr>
        <w:t>(compared to 43% of white peers)</w:t>
      </w:r>
    </w:p>
    <w:p w14:paraId="6639ADFE" w14:textId="77777777" w:rsidR="007C711F" w:rsidRPr="001D485F" w:rsidRDefault="007C711F" w:rsidP="006A68FD">
      <w:pPr>
        <w:pStyle w:val="NoSpacing"/>
        <w:numPr>
          <w:ilvl w:val="0"/>
          <w:numId w:val="19"/>
        </w:numPr>
        <w:rPr>
          <w:rFonts w:ascii="Sherman Sans Book" w:hAnsi="Sherman Sans Book"/>
          <w:sz w:val="20"/>
          <w:szCs w:val="20"/>
        </w:rPr>
      </w:pPr>
      <w:r w:rsidRPr="001D485F">
        <w:rPr>
          <w:rFonts w:ascii="Sherman Sans Book" w:hAnsi="Sherman Sans Book"/>
          <w:sz w:val="20"/>
          <w:szCs w:val="20"/>
        </w:rPr>
        <w:t>68</w:t>
      </w:r>
      <w:r w:rsidR="006A68FD" w:rsidRPr="001D485F">
        <w:rPr>
          <w:rFonts w:ascii="Sherman Sans Book" w:hAnsi="Sherman Sans Book"/>
          <w:sz w:val="20"/>
          <w:szCs w:val="20"/>
        </w:rPr>
        <w:t xml:space="preserve">% applied for credit/financing with a lender or creditor </w:t>
      </w:r>
    </w:p>
    <w:p w14:paraId="6662229F" w14:textId="1E681083" w:rsidR="006A68FD" w:rsidRPr="001D485F" w:rsidRDefault="006A68FD" w:rsidP="006A68FD">
      <w:pPr>
        <w:pStyle w:val="NoSpacing"/>
        <w:numPr>
          <w:ilvl w:val="1"/>
          <w:numId w:val="19"/>
        </w:numPr>
        <w:rPr>
          <w:rFonts w:ascii="Sherman Sans Book" w:hAnsi="Sherman Sans Book"/>
          <w:sz w:val="20"/>
          <w:szCs w:val="20"/>
        </w:rPr>
      </w:pPr>
      <w:r w:rsidRPr="001D485F">
        <w:rPr>
          <w:rFonts w:ascii="Sherman Sans Book" w:hAnsi="Sherman Sans Book"/>
          <w:sz w:val="20"/>
          <w:szCs w:val="20"/>
        </w:rPr>
        <w:t xml:space="preserve">Of those that applied, </w:t>
      </w:r>
      <w:r w:rsidR="007C711F" w:rsidRPr="001D485F">
        <w:rPr>
          <w:rFonts w:ascii="Sherman Sans Book" w:hAnsi="Sherman Sans Book"/>
          <w:sz w:val="20"/>
          <w:szCs w:val="20"/>
        </w:rPr>
        <w:t>27</w:t>
      </w:r>
      <w:r w:rsidRPr="001D485F">
        <w:rPr>
          <w:rFonts w:ascii="Sherman Sans Book" w:hAnsi="Sherman Sans Book"/>
          <w:sz w:val="20"/>
          <w:szCs w:val="20"/>
        </w:rPr>
        <w:t xml:space="preserve">% of those that applied for funding were turned down (compared to </w:t>
      </w:r>
      <w:r w:rsidR="007C711F" w:rsidRPr="001D485F">
        <w:rPr>
          <w:rFonts w:ascii="Sherman Sans Book" w:hAnsi="Sherman Sans Book"/>
          <w:sz w:val="20"/>
          <w:szCs w:val="20"/>
        </w:rPr>
        <w:t>14</w:t>
      </w:r>
      <w:r w:rsidRPr="001D485F">
        <w:rPr>
          <w:rFonts w:ascii="Sherman Sans Book" w:hAnsi="Sherman Sans Book"/>
          <w:sz w:val="20"/>
          <w:szCs w:val="20"/>
        </w:rPr>
        <w:t xml:space="preserve">% of </w:t>
      </w:r>
      <w:r w:rsidR="002C18ED">
        <w:rPr>
          <w:rFonts w:ascii="Sherman Sans Book" w:hAnsi="Sherman Sans Book"/>
          <w:sz w:val="20"/>
          <w:szCs w:val="20"/>
        </w:rPr>
        <w:t>white peers</w:t>
      </w:r>
      <w:r w:rsidRPr="001D485F">
        <w:rPr>
          <w:rFonts w:ascii="Sherman Sans Book" w:hAnsi="Sherman Sans Book"/>
          <w:sz w:val="20"/>
          <w:szCs w:val="20"/>
        </w:rPr>
        <w:t>)</w:t>
      </w:r>
    </w:p>
    <w:p w14:paraId="2D26B1EE" w14:textId="77777777" w:rsidR="007C711F" w:rsidRPr="001D485F" w:rsidRDefault="007C711F" w:rsidP="006A68FD">
      <w:pPr>
        <w:pStyle w:val="NoSpacing"/>
        <w:numPr>
          <w:ilvl w:val="1"/>
          <w:numId w:val="19"/>
        </w:numPr>
        <w:rPr>
          <w:rFonts w:ascii="Sherman Sans Book" w:hAnsi="Sherman Sans Book"/>
          <w:sz w:val="20"/>
          <w:szCs w:val="20"/>
        </w:rPr>
      </w:pPr>
      <w:r w:rsidRPr="001D485F">
        <w:rPr>
          <w:rFonts w:ascii="Sherman Sans Book" w:hAnsi="Sherman Sans Book"/>
          <w:sz w:val="20"/>
          <w:szCs w:val="20"/>
        </w:rPr>
        <w:t>48</w:t>
      </w:r>
      <w:r w:rsidR="006A68FD" w:rsidRPr="001D485F">
        <w:rPr>
          <w:rFonts w:ascii="Sherman Sans Book" w:hAnsi="Sherman Sans Book"/>
          <w:sz w:val="20"/>
          <w:szCs w:val="20"/>
        </w:rPr>
        <w:t xml:space="preserve">% that were turned down did not apply again </w:t>
      </w:r>
    </w:p>
    <w:p w14:paraId="574CF5F6" w14:textId="77777777" w:rsidR="00CE2E83" w:rsidRPr="001D485F" w:rsidRDefault="00CE2E83" w:rsidP="006A68FD">
      <w:pPr>
        <w:pStyle w:val="NoSpacing"/>
        <w:rPr>
          <w:rFonts w:ascii="Sherman Sans Book" w:hAnsi="Sherman Sans Book"/>
          <w:sz w:val="20"/>
          <w:szCs w:val="20"/>
        </w:rPr>
      </w:pPr>
    </w:p>
    <w:p w14:paraId="139DB62B" w14:textId="566AB920" w:rsidR="007C711F" w:rsidRPr="001D485F" w:rsidRDefault="007C711F" w:rsidP="006A68FD">
      <w:pPr>
        <w:pStyle w:val="NoSpacing"/>
        <w:rPr>
          <w:rFonts w:ascii="Sherman Sans Book" w:hAnsi="Sherman Sans Book"/>
          <w:sz w:val="20"/>
          <w:szCs w:val="20"/>
        </w:rPr>
      </w:pPr>
      <w:r w:rsidRPr="001D485F">
        <w:rPr>
          <w:rFonts w:ascii="Sherman Sans Book" w:hAnsi="Sherman Sans Book"/>
          <w:sz w:val="20"/>
          <w:szCs w:val="20"/>
        </w:rPr>
        <w:t>67</w:t>
      </w:r>
      <w:r w:rsidR="006A68FD" w:rsidRPr="001D485F">
        <w:rPr>
          <w:rFonts w:ascii="Sherman Sans Book" w:hAnsi="Sherman Sans Book"/>
          <w:sz w:val="20"/>
          <w:szCs w:val="20"/>
        </w:rPr>
        <w:t xml:space="preserve">% state that their business’ financial condition causes them stress </w:t>
      </w:r>
    </w:p>
    <w:p w14:paraId="74D1E533" w14:textId="246254EF" w:rsidR="006A68FD" w:rsidRPr="001D485F" w:rsidRDefault="006A68FD" w:rsidP="006A68FD">
      <w:pPr>
        <w:pStyle w:val="NoSpacing"/>
        <w:rPr>
          <w:rFonts w:ascii="Sherman Sans Book" w:hAnsi="Sherman Sans Book"/>
          <w:sz w:val="20"/>
          <w:szCs w:val="20"/>
          <w:highlight w:val="lightGray"/>
        </w:rPr>
      </w:pPr>
    </w:p>
    <w:p w14:paraId="4E4E2D0D" w14:textId="77777777" w:rsidR="006A68FD" w:rsidRPr="001D485F" w:rsidRDefault="006A68FD" w:rsidP="00B3269C">
      <w:pPr>
        <w:pStyle w:val="NoSpacing"/>
        <w:rPr>
          <w:rFonts w:ascii="Sherman Sans Book" w:hAnsi="Sherman Sans Book"/>
          <w:sz w:val="20"/>
          <w:szCs w:val="20"/>
          <w:highlight w:val="lightGray"/>
        </w:rPr>
      </w:pPr>
    </w:p>
    <w:p w14:paraId="6AB83746" w14:textId="77777777" w:rsidR="00B3269C" w:rsidRPr="001D485F" w:rsidRDefault="00B3269C" w:rsidP="00EB6465">
      <w:pPr>
        <w:pStyle w:val="Heading3"/>
      </w:pPr>
      <w:r w:rsidRPr="001D485F">
        <w:t xml:space="preserve">Capital Needed for Start Up </w:t>
      </w:r>
    </w:p>
    <w:p w14:paraId="382D7470" w14:textId="77777777" w:rsidR="00B3269C" w:rsidRPr="001D485F" w:rsidRDefault="00B3269C" w:rsidP="00B3269C">
      <w:pPr>
        <w:pStyle w:val="NoSpacing"/>
        <w:rPr>
          <w:rFonts w:ascii="Sherman Sans Book" w:hAnsi="Sherman Sans Book"/>
          <w:sz w:val="20"/>
          <w:szCs w:val="20"/>
        </w:rPr>
      </w:pPr>
    </w:p>
    <w:p w14:paraId="05680087" w14:textId="77777777" w:rsidR="007C711F" w:rsidRPr="001D485F" w:rsidRDefault="00B3269C" w:rsidP="006A68FD">
      <w:pPr>
        <w:pStyle w:val="NoSpacing"/>
        <w:numPr>
          <w:ilvl w:val="0"/>
          <w:numId w:val="20"/>
        </w:numPr>
        <w:rPr>
          <w:rFonts w:ascii="Sherman Sans Book" w:hAnsi="Sherman Sans Book"/>
          <w:sz w:val="20"/>
          <w:szCs w:val="20"/>
        </w:rPr>
      </w:pPr>
      <w:r w:rsidRPr="001D485F">
        <w:rPr>
          <w:rFonts w:ascii="Sherman Sans Book" w:hAnsi="Sherman Sans Book"/>
          <w:sz w:val="20"/>
          <w:szCs w:val="20"/>
        </w:rPr>
        <w:t xml:space="preserve">95% needed funding to start or acquire their business </w:t>
      </w:r>
    </w:p>
    <w:p w14:paraId="22B1F856" w14:textId="77777777" w:rsidR="00B0135B" w:rsidRPr="001D485F" w:rsidRDefault="00B0135B" w:rsidP="006A68FD">
      <w:pPr>
        <w:pStyle w:val="NoSpacing"/>
        <w:numPr>
          <w:ilvl w:val="0"/>
          <w:numId w:val="20"/>
        </w:numPr>
        <w:rPr>
          <w:rFonts w:ascii="Sherman Sans Book" w:hAnsi="Sherman Sans Book"/>
          <w:sz w:val="20"/>
          <w:szCs w:val="20"/>
        </w:rPr>
      </w:pPr>
      <w:r w:rsidRPr="001D485F">
        <w:rPr>
          <w:rFonts w:ascii="Sherman Sans Book" w:hAnsi="Sherman Sans Book"/>
          <w:sz w:val="20"/>
          <w:szCs w:val="20"/>
        </w:rPr>
        <w:t>63</w:t>
      </w:r>
      <w:r w:rsidR="00B3269C" w:rsidRPr="001D485F">
        <w:rPr>
          <w:rFonts w:ascii="Sherman Sans Book" w:hAnsi="Sherman Sans Book"/>
          <w:sz w:val="20"/>
          <w:szCs w:val="20"/>
        </w:rPr>
        <w:t xml:space="preserve">% needed less than $25,000 to start or acquire their business </w:t>
      </w:r>
    </w:p>
    <w:p w14:paraId="69BC7851" w14:textId="77777777" w:rsidR="00B0135B" w:rsidRPr="001D485F" w:rsidRDefault="00B0135B" w:rsidP="006A68FD">
      <w:pPr>
        <w:pStyle w:val="NoSpacing"/>
        <w:numPr>
          <w:ilvl w:val="0"/>
          <w:numId w:val="20"/>
        </w:numPr>
        <w:rPr>
          <w:rFonts w:ascii="Sherman Sans Book" w:hAnsi="Sherman Sans Book"/>
          <w:sz w:val="20"/>
          <w:szCs w:val="20"/>
        </w:rPr>
      </w:pPr>
      <w:r w:rsidRPr="001D485F">
        <w:rPr>
          <w:rFonts w:ascii="Sherman Sans Book" w:hAnsi="Sherman Sans Book"/>
          <w:sz w:val="20"/>
          <w:szCs w:val="20"/>
        </w:rPr>
        <w:t>30</w:t>
      </w:r>
      <w:r w:rsidR="00B3269C" w:rsidRPr="001D485F">
        <w:rPr>
          <w:rFonts w:ascii="Sherman Sans Book" w:hAnsi="Sherman Sans Book"/>
          <w:sz w:val="20"/>
          <w:szCs w:val="20"/>
        </w:rPr>
        <w:t xml:space="preserve">% needed less than $5,000 to start or acquire their business </w:t>
      </w:r>
    </w:p>
    <w:p w14:paraId="6B0DDC4A" w14:textId="77777777" w:rsidR="00B3269C" w:rsidRPr="001D485F" w:rsidRDefault="00B3269C" w:rsidP="00B3269C">
      <w:pPr>
        <w:pStyle w:val="NoSpacing"/>
        <w:rPr>
          <w:rFonts w:ascii="Sherman Sans Book" w:hAnsi="Sherman Sans Book"/>
          <w:sz w:val="20"/>
          <w:szCs w:val="20"/>
        </w:rPr>
      </w:pPr>
    </w:p>
    <w:p w14:paraId="0DC8F839" w14:textId="77777777" w:rsidR="00B3269C" w:rsidRPr="001D485F" w:rsidRDefault="00B3269C" w:rsidP="00EB6465">
      <w:pPr>
        <w:pStyle w:val="Heading3"/>
      </w:pPr>
      <w:r w:rsidRPr="001D485F">
        <w:t xml:space="preserve">Capital Needed for Growth </w:t>
      </w:r>
    </w:p>
    <w:p w14:paraId="71E76790" w14:textId="77777777" w:rsidR="00B3269C" w:rsidRPr="001D485F" w:rsidRDefault="00B3269C" w:rsidP="00B3269C">
      <w:pPr>
        <w:pStyle w:val="NoSpacing"/>
        <w:rPr>
          <w:rFonts w:ascii="Sherman Sans Book" w:hAnsi="Sherman Sans Book"/>
          <w:sz w:val="20"/>
          <w:szCs w:val="20"/>
        </w:rPr>
      </w:pPr>
    </w:p>
    <w:p w14:paraId="557CFCBE" w14:textId="0FF901E8" w:rsidR="00B3269C" w:rsidRPr="001D485F" w:rsidRDefault="00B0135B" w:rsidP="006A68FD">
      <w:pPr>
        <w:pStyle w:val="NoSpacing"/>
        <w:numPr>
          <w:ilvl w:val="0"/>
          <w:numId w:val="21"/>
        </w:numPr>
        <w:rPr>
          <w:rFonts w:ascii="Sherman Sans Book" w:hAnsi="Sherman Sans Book"/>
          <w:sz w:val="20"/>
          <w:szCs w:val="20"/>
        </w:rPr>
      </w:pPr>
      <w:r w:rsidRPr="001D485F">
        <w:rPr>
          <w:rFonts w:ascii="Sherman Sans Book" w:hAnsi="Sherman Sans Book"/>
          <w:sz w:val="20"/>
          <w:szCs w:val="20"/>
        </w:rPr>
        <w:t>97</w:t>
      </w:r>
      <w:r w:rsidR="00B3269C" w:rsidRPr="001D485F">
        <w:rPr>
          <w:rFonts w:ascii="Sherman Sans Book" w:hAnsi="Sherman Sans Book"/>
          <w:sz w:val="20"/>
          <w:szCs w:val="20"/>
        </w:rPr>
        <w:t xml:space="preserve">% needed funding to expand or grow your business in 2020 </w:t>
      </w:r>
    </w:p>
    <w:p w14:paraId="6D9F213C" w14:textId="77777777" w:rsidR="00B0135B" w:rsidRPr="001D485F" w:rsidRDefault="00B0135B" w:rsidP="006A68FD">
      <w:pPr>
        <w:pStyle w:val="NoSpacing"/>
        <w:numPr>
          <w:ilvl w:val="0"/>
          <w:numId w:val="21"/>
        </w:numPr>
        <w:rPr>
          <w:rFonts w:ascii="Sherman Sans Book" w:hAnsi="Sherman Sans Book"/>
          <w:sz w:val="20"/>
          <w:szCs w:val="20"/>
        </w:rPr>
      </w:pPr>
      <w:r w:rsidRPr="001D485F">
        <w:rPr>
          <w:rFonts w:ascii="Sherman Sans Book" w:hAnsi="Sherman Sans Book"/>
          <w:sz w:val="20"/>
          <w:szCs w:val="20"/>
        </w:rPr>
        <w:t>42</w:t>
      </w:r>
      <w:r w:rsidR="00B3269C" w:rsidRPr="001D485F">
        <w:rPr>
          <w:rFonts w:ascii="Sherman Sans Book" w:hAnsi="Sherman Sans Book"/>
          <w:sz w:val="20"/>
          <w:szCs w:val="20"/>
        </w:rPr>
        <w:t xml:space="preserve">% needed less than $50,000 to expand or grow your business in 2020 </w:t>
      </w:r>
    </w:p>
    <w:p w14:paraId="60E6CDF0" w14:textId="77777777" w:rsidR="00B0135B" w:rsidRPr="001D485F" w:rsidRDefault="00B0135B" w:rsidP="006A68FD">
      <w:pPr>
        <w:pStyle w:val="NoSpacing"/>
        <w:numPr>
          <w:ilvl w:val="0"/>
          <w:numId w:val="21"/>
        </w:numPr>
        <w:rPr>
          <w:rFonts w:ascii="Sherman Sans Book" w:hAnsi="Sherman Sans Book"/>
          <w:sz w:val="20"/>
          <w:szCs w:val="20"/>
        </w:rPr>
      </w:pPr>
      <w:r w:rsidRPr="001D485F">
        <w:rPr>
          <w:rFonts w:ascii="Sherman Sans Book" w:hAnsi="Sherman Sans Book"/>
          <w:sz w:val="20"/>
          <w:szCs w:val="20"/>
        </w:rPr>
        <w:t>29</w:t>
      </w:r>
      <w:r w:rsidR="00B3269C" w:rsidRPr="001D485F">
        <w:rPr>
          <w:rFonts w:ascii="Sherman Sans Book" w:hAnsi="Sherman Sans Book"/>
          <w:sz w:val="20"/>
          <w:szCs w:val="20"/>
        </w:rPr>
        <w:t xml:space="preserve">% were not able to secure any funding needed to expand or grow your business in 2020 </w:t>
      </w:r>
    </w:p>
    <w:p w14:paraId="558E9575" w14:textId="6990A9FE" w:rsidR="00B3269C" w:rsidRPr="001D485F" w:rsidRDefault="00B3269C" w:rsidP="00B3269C">
      <w:pPr>
        <w:pStyle w:val="NoSpacing"/>
        <w:rPr>
          <w:rFonts w:ascii="Sherman Sans Book" w:hAnsi="Sherman Sans Book"/>
          <w:i/>
          <w:iCs/>
          <w:sz w:val="20"/>
          <w:szCs w:val="20"/>
          <w:highlight w:val="lightGray"/>
        </w:rPr>
      </w:pPr>
    </w:p>
    <w:p w14:paraId="6DD659C0" w14:textId="533E193A" w:rsidR="006A68FD" w:rsidRPr="001D485F" w:rsidRDefault="006A68FD" w:rsidP="00B3269C">
      <w:pPr>
        <w:pStyle w:val="NoSpacing"/>
        <w:rPr>
          <w:rFonts w:ascii="Sherman Sans Book" w:hAnsi="Sherman Sans Book"/>
          <w:i/>
          <w:iCs/>
          <w:sz w:val="20"/>
          <w:szCs w:val="20"/>
          <w:highlight w:val="lightGray"/>
        </w:rPr>
      </w:pPr>
    </w:p>
    <w:p w14:paraId="105AB74A" w14:textId="77777777" w:rsidR="006A68FD" w:rsidRPr="001D485F" w:rsidRDefault="006A68FD" w:rsidP="00B3269C">
      <w:pPr>
        <w:pStyle w:val="NoSpacing"/>
        <w:rPr>
          <w:rFonts w:ascii="Sherman Sans Book" w:hAnsi="Sherman Sans Book"/>
          <w:i/>
          <w:iCs/>
          <w:sz w:val="20"/>
          <w:szCs w:val="20"/>
          <w:highlight w:val="lightGray"/>
        </w:rPr>
      </w:pPr>
    </w:p>
    <w:p w14:paraId="5A088537" w14:textId="77777777" w:rsidR="00B3269C" w:rsidRPr="00EB6465" w:rsidRDefault="00B3269C" w:rsidP="00EB6465">
      <w:pPr>
        <w:pStyle w:val="Heading2"/>
      </w:pPr>
      <w:r w:rsidRPr="00EB6465">
        <w:t>Debt</w:t>
      </w:r>
    </w:p>
    <w:p w14:paraId="27D93B06" w14:textId="52F286DC" w:rsidR="00DC0332" w:rsidRPr="001D485F" w:rsidRDefault="00DC0332" w:rsidP="00DC0332">
      <w:pPr>
        <w:pStyle w:val="NoSpacing"/>
        <w:numPr>
          <w:ilvl w:val="0"/>
          <w:numId w:val="22"/>
        </w:numPr>
        <w:rPr>
          <w:rFonts w:ascii="Sherman Sans Book" w:hAnsi="Sherman Sans Book"/>
          <w:sz w:val="20"/>
          <w:szCs w:val="20"/>
        </w:rPr>
      </w:pPr>
      <w:r w:rsidRPr="001D485F">
        <w:rPr>
          <w:rFonts w:ascii="Sherman Sans Book" w:hAnsi="Sherman Sans Book"/>
          <w:sz w:val="20"/>
          <w:szCs w:val="20"/>
        </w:rPr>
        <w:t xml:space="preserve">The average business debt of </w:t>
      </w:r>
      <w:r w:rsidR="00E47AAF">
        <w:rPr>
          <w:rFonts w:ascii="Sherman Sans Book" w:hAnsi="Sherman Sans Book"/>
          <w:sz w:val="20"/>
          <w:szCs w:val="20"/>
        </w:rPr>
        <w:t xml:space="preserve">Hispanic and Latino/a/x </w:t>
      </w:r>
      <w:r w:rsidR="00B0135B" w:rsidRPr="001D485F">
        <w:rPr>
          <w:rFonts w:ascii="Sherman Sans Book" w:hAnsi="Sherman Sans Book"/>
          <w:sz w:val="20"/>
          <w:szCs w:val="20"/>
        </w:rPr>
        <w:t xml:space="preserve">veteran entrepreneurs </w:t>
      </w:r>
      <w:r w:rsidRPr="001D485F">
        <w:rPr>
          <w:rFonts w:ascii="Sherman Sans Book" w:hAnsi="Sherman Sans Book"/>
          <w:sz w:val="20"/>
          <w:szCs w:val="20"/>
        </w:rPr>
        <w:t>respondents was $</w:t>
      </w:r>
      <w:r w:rsidR="00B0135B" w:rsidRPr="001D485F">
        <w:rPr>
          <w:rFonts w:ascii="Sherman Sans Book" w:hAnsi="Sherman Sans Book"/>
          <w:sz w:val="20"/>
          <w:szCs w:val="20"/>
        </w:rPr>
        <w:t>139,682</w:t>
      </w:r>
      <w:r w:rsidRPr="001D485F">
        <w:rPr>
          <w:rFonts w:ascii="Sherman Sans Book" w:hAnsi="Sherman Sans Book"/>
          <w:sz w:val="20"/>
          <w:szCs w:val="20"/>
        </w:rPr>
        <w:t>.</w:t>
      </w:r>
    </w:p>
    <w:p w14:paraId="569528E6" w14:textId="06B5681F" w:rsidR="00DC0332" w:rsidRPr="001D485F" w:rsidRDefault="00B0135B" w:rsidP="00DC0332">
      <w:pPr>
        <w:pStyle w:val="NoSpacing"/>
        <w:numPr>
          <w:ilvl w:val="0"/>
          <w:numId w:val="22"/>
        </w:numPr>
        <w:rPr>
          <w:rFonts w:ascii="Sherman Sans Book" w:hAnsi="Sherman Sans Book"/>
          <w:sz w:val="20"/>
          <w:szCs w:val="20"/>
        </w:rPr>
      </w:pPr>
      <w:r w:rsidRPr="001D485F">
        <w:rPr>
          <w:rFonts w:ascii="Sherman Sans Book" w:hAnsi="Sherman Sans Book"/>
          <w:sz w:val="20"/>
          <w:szCs w:val="20"/>
        </w:rPr>
        <w:t>33</w:t>
      </w:r>
      <w:r w:rsidR="00DC0332" w:rsidRPr="001D485F">
        <w:rPr>
          <w:rFonts w:ascii="Sherman Sans Book" w:hAnsi="Sherman Sans Book"/>
          <w:sz w:val="20"/>
          <w:szCs w:val="20"/>
        </w:rPr>
        <w:t xml:space="preserve">% had an interest rate of 15% or higher on loan/credit card with the largest balance (compared to </w:t>
      </w:r>
      <w:r w:rsidRPr="001D485F">
        <w:rPr>
          <w:rFonts w:ascii="Sherman Sans Book" w:hAnsi="Sherman Sans Book"/>
          <w:sz w:val="20"/>
          <w:szCs w:val="20"/>
        </w:rPr>
        <w:t>1</w:t>
      </w:r>
      <w:r w:rsidR="00CE2E83" w:rsidRPr="001D485F">
        <w:rPr>
          <w:rFonts w:ascii="Sherman Sans Book" w:hAnsi="Sherman Sans Book"/>
          <w:sz w:val="20"/>
          <w:szCs w:val="20"/>
        </w:rPr>
        <w:t>7</w:t>
      </w:r>
      <w:r w:rsidR="00DC0332" w:rsidRPr="001D485F">
        <w:rPr>
          <w:rFonts w:ascii="Sherman Sans Book" w:hAnsi="Sherman Sans Book"/>
          <w:sz w:val="20"/>
          <w:szCs w:val="20"/>
        </w:rPr>
        <w:t>% of</w:t>
      </w:r>
      <w:r w:rsidR="002C18ED">
        <w:rPr>
          <w:rFonts w:ascii="Sherman Sans Book" w:hAnsi="Sherman Sans Book"/>
          <w:sz w:val="20"/>
          <w:szCs w:val="20"/>
        </w:rPr>
        <w:t xml:space="preserve"> white peers</w:t>
      </w:r>
      <w:r w:rsidR="00DC0332" w:rsidRPr="001D485F">
        <w:rPr>
          <w:rFonts w:ascii="Sherman Sans Book" w:hAnsi="Sherman Sans Book"/>
          <w:sz w:val="20"/>
          <w:szCs w:val="20"/>
        </w:rPr>
        <w:t>)</w:t>
      </w:r>
    </w:p>
    <w:p w14:paraId="6AFF4272" w14:textId="4D0B7DC7" w:rsidR="00DC0332" w:rsidRPr="001D485F" w:rsidRDefault="007A14F3" w:rsidP="00DC0332">
      <w:pPr>
        <w:pStyle w:val="NoSpacing"/>
        <w:numPr>
          <w:ilvl w:val="0"/>
          <w:numId w:val="22"/>
        </w:numPr>
        <w:rPr>
          <w:rFonts w:ascii="Sherman Sans Book" w:hAnsi="Sherman Sans Book"/>
          <w:sz w:val="20"/>
          <w:szCs w:val="20"/>
        </w:rPr>
      </w:pPr>
      <w:r w:rsidRPr="001D485F">
        <w:rPr>
          <w:rFonts w:ascii="Sherman Sans Book" w:hAnsi="Sherman Sans Book"/>
          <w:sz w:val="20"/>
          <w:szCs w:val="20"/>
        </w:rPr>
        <w:t>29</w:t>
      </w:r>
      <w:r w:rsidR="00DC0332" w:rsidRPr="001D485F">
        <w:rPr>
          <w:rFonts w:ascii="Sherman Sans Book" w:hAnsi="Sherman Sans Book"/>
          <w:sz w:val="20"/>
          <w:szCs w:val="20"/>
        </w:rPr>
        <w:t>% reported no debt</w:t>
      </w:r>
    </w:p>
    <w:p w14:paraId="4B03FC3C" w14:textId="77777777" w:rsidR="00B3269C" w:rsidRPr="001D485F" w:rsidRDefault="00B3269C" w:rsidP="00B3269C">
      <w:pPr>
        <w:pStyle w:val="NoSpacing"/>
        <w:rPr>
          <w:rFonts w:ascii="Sherman Sans Book" w:hAnsi="Sherman Sans Book"/>
          <w:sz w:val="20"/>
          <w:szCs w:val="20"/>
        </w:rPr>
      </w:pPr>
    </w:p>
    <w:p w14:paraId="6A445C1E" w14:textId="77777777" w:rsidR="00F256B4" w:rsidRPr="001D485F" w:rsidRDefault="00F256B4">
      <w:pPr>
        <w:rPr>
          <w:rFonts w:ascii="Sherman Sans Book" w:hAnsi="Sherman Sans Book"/>
          <w:highlight w:val="lightGray"/>
        </w:rPr>
      </w:pPr>
      <w:r w:rsidRPr="001D485F">
        <w:rPr>
          <w:rFonts w:ascii="Sherman Sans Book" w:hAnsi="Sherman Sans Book"/>
          <w:highlight w:val="lightGray"/>
        </w:rPr>
        <w:br w:type="page"/>
      </w:r>
    </w:p>
    <w:p w14:paraId="5B8ED4EC" w14:textId="77777777" w:rsidR="00F256B4" w:rsidRPr="001D485F" w:rsidRDefault="00F256B4" w:rsidP="00EB6465">
      <w:pPr>
        <w:pStyle w:val="Heading1"/>
      </w:pPr>
      <w:r w:rsidRPr="001D485F">
        <w:lastRenderedPageBreak/>
        <w:t xml:space="preserve">ENTREPRENEURIAL ECOSYSTEM </w:t>
      </w:r>
    </w:p>
    <w:p w14:paraId="2598E6A7" w14:textId="77777777" w:rsidR="00F256B4" w:rsidRPr="00EB6465" w:rsidRDefault="00F256B4" w:rsidP="00EB6465">
      <w:pPr>
        <w:pStyle w:val="Heading2"/>
      </w:pPr>
      <w:r w:rsidRPr="00EB6465">
        <w:t>Government Policy, Support, and Programs</w:t>
      </w:r>
    </w:p>
    <w:p w14:paraId="75D56716" w14:textId="77777777" w:rsidR="00F256B4" w:rsidRPr="001D485F" w:rsidRDefault="00F256B4" w:rsidP="00EB6465">
      <w:pPr>
        <w:pStyle w:val="Heading3"/>
      </w:pPr>
      <w:r w:rsidRPr="001D485F">
        <w:t xml:space="preserve">Regulations </w:t>
      </w:r>
    </w:p>
    <w:p w14:paraId="16E0AFB4" w14:textId="5ECAC971" w:rsidR="00F256B4" w:rsidRPr="001D485F" w:rsidRDefault="00B0135B" w:rsidP="00F256B4">
      <w:pPr>
        <w:pStyle w:val="NoSpacing"/>
        <w:numPr>
          <w:ilvl w:val="0"/>
          <w:numId w:val="23"/>
        </w:numPr>
        <w:rPr>
          <w:rFonts w:ascii="Sherman Sans Book" w:hAnsi="Sherman Sans Book"/>
          <w:sz w:val="20"/>
          <w:szCs w:val="20"/>
        </w:rPr>
      </w:pPr>
      <w:r w:rsidRPr="001D485F">
        <w:rPr>
          <w:rFonts w:ascii="Sherman Sans Book" w:hAnsi="Sherman Sans Book"/>
          <w:sz w:val="20"/>
          <w:szCs w:val="20"/>
        </w:rPr>
        <w:t>42</w:t>
      </w:r>
      <w:r w:rsidR="00F256B4" w:rsidRPr="001D485F">
        <w:rPr>
          <w:rFonts w:ascii="Sherman Sans Book" w:hAnsi="Sherman Sans Book"/>
          <w:sz w:val="20"/>
          <w:szCs w:val="20"/>
        </w:rPr>
        <w:t xml:space="preserve">% have difficulty coping with government bureaucracy, regulations &amp; licensing requirements </w:t>
      </w:r>
    </w:p>
    <w:p w14:paraId="44C157D8" w14:textId="1C57C11E" w:rsidR="00F256B4" w:rsidRPr="001D485F" w:rsidRDefault="00F256B4" w:rsidP="00F256B4">
      <w:pPr>
        <w:pStyle w:val="NoSpacing"/>
        <w:numPr>
          <w:ilvl w:val="0"/>
          <w:numId w:val="23"/>
        </w:numPr>
        <w:rPr>
          <w:rFonts w:ascii="Sherman Sans Book" w:hAnsi="Sherman Sans Book"/>
          <w:sz w:val="20"/>
          <w:szCs w:val="20"/>
        </w:rPr>
      </w:pPr>
      <w:r w:rsidRPr="001D485F">
        <w:rPr>
          <w:rFonts w:ascii="Sherman Sans Book" w:hAnsi="Sherman Sans Book"/>
          <w:sz w:val="20"/>
          <w:szCs w:val="20"/>
        </w:rPr>
        <w:t xml:space="preserve">49% </w:t>
      </w:r>
      <w:r w:rsidR="000A2AED" w:rsidRPr="000A2AED">
        <w:rPr>
          <w:rFonts w:ascii="Sherman Sans Book" w:hAnsi="Sherman Sans Book"/>
          <w:sz w:val="20"/>
          <w:szCs w:val="20"/>
        </w:rPr>
        <w:t>agree that support for their business is NOT a high priority for policy at federal level</w:t>
      </w:r>
    </w:p>
    <w:p w14:paraId="4853CFF0" w14:textId="7D5E5DB3" w:rsidR="00F256B4" w:rsidRPr="001D485F" w:rsidRDefault="00B0135B" w:rsidP="00F256B4">
      <w:pPr>
        <w:pStyle w:val="NoSpacing"/>
        <w:numPr>
          <w:ilvl w:val="0"/>
          <w:numId w:val="23"/>
        </w:numPr>
        <w:rPr>
          <w:rFonts w:ascii="Sherman Sans Book" w:hAnsi="Sherman Sans Book"/>
          <w:sz w:val="20"/>
          <w:szCs w:val="20"/>
        </w:rPr>
      </w:pPr>
      <w:r w:rsidRPr="001D485F">
        <w:rPr>
          <w:rFonts w:ascii="Sherman Sans Book" w:hAnsi="Sherman Sans Book"/>
          <w:sz w:val="20"/>
          <w:szCs w:val="20"/>
        </w:rPr>
        <w:t>34</w:t>
      </w:r>
      <w:r w:rsidR="00F256B4" w:rsidRPr="001D485F">
        <w:rPr>
          <w:rFonts w:ascii="Sherman Sans Book" w:hAnsi="Sherman Sans Book"/>
          <w:sz w:val="20"/>
          <w:szCs w:val="20"/>
        </w:rPr>
        <w:t xml:space="preserve">% indicate that the process of obtaining licenses and permits for their business is NOT easy </w:t>
      </w:r>
    </w:p>
    <w:p w14:paraId="525CF531" w14:textId="77777777" w:rsidR="00F256B4" w:rsidRPr="001D485F" w:rsidRDefault="00F256B4" w:rsidP="00F256B4">
      <w:pPr>
        <w:pStyle w:val="NoSpacing"/>
        <w:rPr>
          <w:rFonts w:ascii="Sherman Sans Book" w:hAnsi="Sherman Sans Book"/>
          <w:sz w:val="20"/>
          <w:szCs w:val="20"/>
        </w:rPr>
      </w:pPr>
    </w:p>
    <w:p w14:paraId="53372BD2" w14:textId="77777777" w:rsidR="00F256B4" w:rsidRPr="001D485F" w:rsidRDefault="00F256B4" w:rsidP="00EB6465">
      <w:pPr>
        <w:pStyle w:val="Heading3"/>
      </w:pPr>
      <w:r w:rsidRPr="001D485F">
        <w:t xml:space="preserve">Programs and Support </w:t>
      </w:r>
    </w:p>
    <w:p w14:paraId="0698FB06" w14:textId="283DA4C6" w:rsidR="00F256B4" w:rsidRPr="001D485F" w:rsidRDefault="00B0135B" w:rsidP="00F256B4">
      <w:pPr>
        <w:pStyle w:val="NoSpacing"/>
        <w:numPr>
          <w:ilvl w:val="0"/>
          <w:numId w:val="24"/>
        </w:numPr>
        <w:rPr>
          <w:rFonts w:ascii="Sherman Sans Book" w:hAnsi="Sherman Sans Book"/>
          <w:sz w:val="20"/>
          <w:szCs w:val="20"/>
        </w:rPr>
      </w:pPr>
      <w:r w:rsidRPr="001D485F">
        <w:rPr>
          <w:rFonts w:ascii="Sherman Sans Book" w:hAnsi="Sherman Sans Book"/>
          <w:sz w:val="20"/>
          <w:szCs w:val="20"/>
        </w:rPr>
        <w:t>52</w:t>
      </w:r>
      <w:r w:rsidR="00F256B4" w:rsidRPr="001D485F">
        <w:rPr>
          <w:rFonts w:ascii="Sherman Sans Book" w:hAnsi="Sherman Sans Book"/>
          <w:sz w:val="20"/>
          <w:szCs w:val="20"/>
        </w:rPr>
        <w:t xml:space="preserve">% feels that government programs aimed at supporting new and growing businesses are NOT effective </w:t>
      </w:r>
    </w:p>
    <w:p w14:paraId="35E2BF97" w14:textId="363E2BA1" w:rsidR="00F256B4" w:rsidRPr="000A2AED" w:rsidRDefault="00B0135B" w:rsidP="00176806">
      <w:pPr>
        <w:pStyle w:val="NoSpacing"/>
        <w:numPr>
          <w:ilvl w:val="0"/>
          <w:numId w:val="24"/>
        </w:numPr>
        <w:rPr>
          <w:rFonts w:ascii="Sherman Sans Book" w:hAnsi="Sherman Sans Book"/>
          <w:sz w:val="20"/>
          <w:szCs w:val="20"/>
        </w:rPr>
      </w:pPr>
      <w:r w:rsidRPr="000A2AED">
        <w:rPr>
          <w:rFonts w:ascii="Sherman Sans Book" w:hAnsi="Sherman Sans Book"/>
          <w:sz w:val="20"/>
          <w:szCs w:val="20"/>
        </w:rPr>
        <w:t>44</w:t>
      </w:r>
      <w:r w:rsidR="00F256B4" w:rsidRPr="000A2AED">
        <w:rPr>
          <w:rFonts w:ascii="Sherman Sans Book" w:hAnsi="Sherman Sans Book"/>
          <w:sz w:val="20"/>
          <w:szCs w:val="20"/>
        </w:rPr>
        <w:t xml:space="preserve">% </w:t>
      </w:r>
      <w:r w:rsidR="000A2AED" w:rsidRPr="000A2AED">
        <w:rPr>
          <w:rFonts w:ascii="Sherman Sans Book" w:hAnsi="Sherman Sans Book"/>
          <w:sz w:val="20"/>
          <w:szCs w:val="20"/>
        </w:rPr>
        <w:t>indicate there are not an adequate number of government programs that support their business</w:t>
      </w:r>
    </w:p>
    <w:p w14:paraId="71181402" w14:textId="77777777" w:rsidR="00F256B4" w:rsidRPr="001D485F" w:rsidRDefault="00F256B4" w:rsidP="00F256B4">
      <w:pPr>
        <w:pStyle w:val="NoSpacing"/>
        <w:jc w:val="center"/>
        <w:rPr>
          <w:rFonts w:ascii="Sherman Sans Book" w:hAnsi="Sherman Sans Book"/>
          <w:highlight w:val="lightGray"/>
        </w:rPr>
      </w:pPr>
    </w:p>
    <w:p w14:paraId="4CC1C93D" w14:textId="77777777" w:rsidR="00F256B4" w:rsidRPr="00EB6465" w:rsidRDefault="00F256B4" w:rsidP="00EB6465">
      <w:pPr>
        <w:pStyle w:val="Heading2"/>
      </w:pPr>
      <w:r w:rsidRPr="00EB6465">
        <w:t xml:space="preserve">Business Environment </w:t>
      </w:r>
    </w:p>
    <w:p w14:paraId="415218A7" w14:textId="77777777" w:rsidR="00F256B4" w:rsidRPr="001D485F" w:rsidRDefault="00F256B4" w:rsidP="00EB6465">
      <w:pPr>
        <w:pStyle w:val="Heading3"/>
      </w:pPr>
      <w:r w:rsidRPr="001D485F">
        <w:t xml:space="preserve">Technology </w:t>
      </w:r>
    </w:p>
    <w:p w14:paraId="0588A34D" w14:textId="3CEECD9B" w:rsidR="00F256B4" w:rsidRPr="001D485F" w:rsidRDefault="00B0135B" w:rsidP="00F256B4">
      <w:pPr>
        <w:pStyle w:val="NoSpacing"/>
        <w:numPr>
          <w:ilvl w:val="0"/>
          <w:numId w:val="25"/>
        </w:numPr>
        <w:rPr>
          <w:rFonts w:ascii="Sherman Sans Book" w:hAnsi="Sherman Sans Book"/>
          <w:sz w:val="20"/>
          <w:szCs w:val="20"/>
        </w:rPr>
      </w:pPr>
      <w:r w:rsidRPr="001D485F">
        <w:rPr>
          <w:rFonts w:ascii="Sherman Sans Book" w:hAnsi="Sherman Sans Book"/>
          <w:sz w:val="20"/>
          <w:szCs w:val="20"/>
        </w:rPr>
        <w:t>63</w:t>
      </w:r>
      <w:r w:rsidR="00F256B4" w:rsidRPr="001D485F">
        <w:rPr>
          <w:rFonts w:ascii="Sherman Sans Book" w:hAnsi="Sherman Sans Book"/>
          <w:sz w:val="20"/>
          <w:szCs w:val="20"/>
        </w:rPr>
        <w:t xml:space="preserve">% feel that technological changes provide big opportunities in their market </w:t>
      </w:r>
    </w:p>
    <w:p w14:paraId="65ED7246" w14:textId="305281C3" w:rsidR="00F256B4" w:rsidRPr="001D485F" w:rsidRDefault="00B0135B" w:rsidP="00F256B4">
      <w:pPr>
        <w:pStyle w:val="NoSpacing"/>
        <w:numPr>
          <w:ilvl w:val="0"/>
          <w:numId w:val="25"/>
        </w:numPr>
        <w:rPr>
          <w:rFonts w:ascii="Sherman Sans Book" w:hAnsi="Sherman Sans Book"/>
          <w:sz w:val="20"/>
          <w:szCs w:val="20"/>
        </w:rPr>
      </w:pPr>
      <w:r w:rsidRPr="001D485F">
        <w:rPr>
          <w:rFonts w:ascii="Sherman Sans Book" w:hAnsi="Sherman Sans Book"/>
          <w:sz w:val="20"/>
          <w:szCs w:val="20"/>
        </w:rPr>
        <w:t>48</w:t>
      </w:r>
      <w:r w:rsidR="00F256B4" w:rsidRPr="001D485F">
        <w:rPr>
          <w:rFonts w:ascii="Sherman Sans Book" w:hAnsi="Sherman Sans Book"/>
          <w:sz w:val="20"/>
          <w:szCs w:val="20"/>
        </w:rPr>
        <w:t xml:space="preserve">% can’t afford the latest technology </w:t>
      </w:r>
    </w:p>
    <w:p w14:paraId="6145D533" w14:textId="502108C9" w:rsidR="00F256B4" w:rsidRPr="001D485F" w:rsidRDefault="00B0135B" w:rsidP="00F256B4">
      <w:pPr>
        <w:pStyle w:val="NoSpacing"/>
        <w:numPr>
          <w:ilvl w:val="0"/>
          <w:numId w:val="25"/>
        </w:numPr>
        <w:rPr>
          <w:rFonts w:ascii="Sherman Sans Book" w:hAnsi="Sherman Sans Book"/>
          <w:sz w:val="20"/>
          <w:szCs w:val="20"/>
        </w:rPr>
      </w:pPr>
      <w:r w:rsidRPr="001D485F">
        <w:rPr>
          <w:rFonts w:ascii="Sherman Sans Book" w:hAnsi="Sherman Sans Book"/>
          <w:sz w:val="20"/>
          <w:szCs w:val="20"/>
        </w:rPr>
        <w:t>40</w:t>
      </w:r>
      <w:r w:rsidR="00F256B4" w:rsidRPr="001D485F">
        <w:rPr>
          <w:rFonts w:ascii="Sherman Sans Book" w:hAnsi="Sherman Sans Book"/>
          <w:sz w:val="20"/>
          <w:szCs w:val="20"/>
        </w:rPr>
        <w:t xml:space="preserve">% can’t easily access technological system, processes, and equipment </w:t>
      </w:r>
      <w:r w:rsidR="00142998" w:rsidRPr="001D485F">
        <w:rPr>
          <w:rFonts w:ascii="Sherman Sans Book" w:hAnsi="Sherman Sans Book"/>
          <w:sz w:val="20"/>
          <w:szCs w:val="20"/>
        </w:rPr>
        <w:t xml:space="preserve">(compared to 28% of </w:t>
      </w:r>
      <w:r w:rsidR="002C18ED">
        <w:rPr>
          <w:rFonts w:ascii="Sherman Sans Book" w:hAnsi="Sherman Sans Book"/>
          <w:sz w:val="20"/>
          <w:szCs w:val="20"/>
        </w:rPr>
        <w:t>white peers</w:t>
      </w:r>
      <w:r w:rsidR="00142998" w:rsidRPr="001D485F">
        <w:rPr>
          <w:rFonts w:ascii="Sherman Sans Book" w:hAnsi="Sherman Sans Book"/>
          <w:sz w:val="20"/>
          <w:szCs w:val="20"/>
        </w:rPr>
        <w:t>)</w:t>
      </w:r>
    </w:p>
    <w:p w14:paraId="4F10E356" w14:textId="77777777" w:rsidR="00F256B4" w:rsidRPr="001D485F" w:rsidRDefault="00F256B4" w:rsidP="00F256B4">
      <w:pPr>
        <w:pStyle w:val="NoSpacing"/>
        <w:rPr>
          <w:rFonts w:ascii="Sherman Sans Book" w:hAnsi="Sherman Sans Book"/>
          <w:sz w:val="20"/>
          <w:szCs w:val="20"/>
          <w:highlight w:val="lightGray"/>
        </w:rPr>
      </w:pPr>
    </w:p>
    <w:p w14:paraId="55EE43F7" w14:textId="77777777" w:rsidR="00F256B4" w:rsidRPr="001D485F" w:rsidRDefault="00F256B4" w:rsidP="00EB6465">
      <w:pPr>
        <w:pStyle w:val="Heading3"/>
      </w:pPr>
      <w:r w:rsidRPr="001D485F">
        <w:t xml:space="preserve">Human Capital </w:t>
      </w:r>
    </w:p>
    <w:p w14:paraId="30B23FE3" w14:textId="4C658E54" w:rsidR="00F256B4" w:rsidRPr="001D485F" w:rsidRDefault="00B0135B" w:rsidP="00F256B4">
      <w:pPr>
        <w:pStyle w:val="NoSpacing"/>
        <w:numPr>
          <w:ilvl w:val="0"/>
          <w:numId w:val="26"/>
        </w:numPr>
        <w:rPr>
          <w:rFonts w:ascii="Sherman Sans Book" w:hAnsi="Sherman Sans Book"/>
          <w:sz w:val="20"/>
          <w:szCs w:val="20"/>
        </w:rPr>
      </w:pPr>
      <w:r w:rsidRPr="001D485F">
        <w:rPr>
          <w:rFonts w:ascii="Sherman Sans Book" w:hAnsi="Sherman Sans Book"/>
          <w:sz w:val="20"/>
          <w:szCs w:val="20"/>
        </w:rPr>
        <w:t>58</w:t>
      </w:r>
      <w:r w:rsidR="00F256B4" w:rsidRPr="001D485F">
        <w:rPr>
          <w:rFonts w:ascii="Sherman Sans Book" w:hAnsi="Sherman Sans Book"/>
          <w:sz w:val="20"/>
          <w:szCs w:val="20"/>
        </w:rPr>
        <w:t xml:space="preserve">% find it very difficult to find employees with the necessary skills </w:t>
      </w:r>
    </w:p>
    <w:p w14:paraId="4149A32F" w14:textId="6F120E85" w:rsidR="00F256B4" w:rsidRPr="001D485F" w:rsidRDefault="00C65425" w:rsidP="00F256B4">
      <w:pPr>
        <w:pStyle w:val="NoSpacing"/>
        <w:numPr>
          <w:ilvl w:val="0"/>
          <w:numId w:val="26"/>
        </w:numPr>
        <w:rPr>
          <w:rFonts w:ascii="Sherman Sans Book" w:hAnsi="Sherman Sans Book"/>
          <w:sz w:val="20"/>
          <w:szCs w:val="20"/>
        </w:rPr>
      </w:pPr>
      <w:r w:rsidRPr="001D485F">
        <w:rPr>
          <w:rFonts w:ascii="Sherman Sans Book" w:hAnsi="Sherman Sans Book"/>
          <w:sz w:val="20"/>
          <w:szCs w:val="20"/>
        </w:rPr>
        <w:t>43</w:t>
      </w:r>
      <w:r w:rsidR="00F256B4" w:rsidRPr="001D485F">
        <w:rPr>
          <w:rFonts w:ascii="Sherman Sans Book" w:hAnsi="Sherman Sans Book"/>
          <w:sz w:val="20"/>
          <w:szCs w:val="20"/>
        </w:rPr>
        <w:t xml:space="preserve">% can’t afford the cost of using subcontractors, suppliers and consultants </w:t>
      </w:r>
    </w:p>
    <w:p w14:paraId="262F1121" w14:textId="2012225B" w:rsidR="00C65425" w:rsidRPr="001D485F" w:rsidRDefault="00C65425" w:rsidP="00F256B4">
      <w:pPr>
        <w:pStyle w:val="NoSpacing"/>
        <w:numPr>
          <w:ilvl w:val="0"/>
          <w:numId w:val="26"/>
        </w:numPr>
        <w:rPr>
          <w:rFonts w:ascii="Sherman Sans Book" w:hAnsi="Sherman Sans Book"/>
          <w:sz w:val="20"/>
          <w:szCs w:val="20"/>
        </w:rPr>
      </w:pPr>
      <w:r w:rsidRPr="001D485F">
        <w:rPr>
          <w:rFonts w:ascii="Sherman Sans Book" w:hAnsi="Sherman Sans Book"/>
          <w:sz w:val="20"/>
          <w:szCs w:val="20"/>
        </w:rPr>
        <w:t>38</w:t>
      </w:r>
      <w:r w:rsidR="00F256B4" w:rsidRPr="001D485F">
        <w:rPr>
          <w:rFonts w:ascii="Sherman Sans Book" w:hAnsi="Sherman Sans Book"/>
          <w:sz w:val="20"/>
          <w:szCs w:val="20"/>
        </w:rPr>
        <w:t xml:space="preserve">% </w:t>
      </w:r>
      <w:r w:rsidRPr="001D485F">
        <w:rPr>
          <w:rFonts w:ascii="Sherman Sans Book" w:hAnsi="Sherman Sans Book"/>
          <w:sz w:val="20"/>
          <w:szCs w:val="20"/>
        </w:rPr>
        <w:t>indicated the labor needed is not readily available</w:t>
      </w:r>
      <w:r w:rsidR="00142998" w:rsidRPr="001D485F">
        <w:rPr>
          <w:rFonts w:ascii="Sherman Sans Book" w:hAnsi="Sherman Sans Book"/>
          <w:sz w:val="20"/>
          <w:szCs w:val="20"/>
        </w:rPr>
        <w:t xml:space="preserve"> (compared to 20% of </w:t>
      </w:r>
      <w:r w:rsidR="002C18ED">
        <w:rPr>
          <w:rFonts w:ascii="Sherman Sans Book" w:hAnsi="Sherman Sans Book"/>
          <w:sz w:val="20"/>
          <w:szCs w:val="20"/>
        </w:rPr>
        <w:t>white peers</w:t>
      </w:r>
      <w:r w:rsidR="00142998" w:rsidRPr="001D485F">
        <w:rPr>
          <w:rFonts w:ascii="Sherman Sans Book" w:hAnsi="Sherman Sans Book"/>
          <w:sz w:val="20"/>
          <w:szCs w:val="20"/>
        </w:rPr>
        <w:t>)</w:t>
      </w:r>
    </w:p>
    <w:p w14:paraId="527F4F0A" w14:textId="77777777" w:rsidR="00F256B4" w:rsidRPr="001D485F" w:rsidRDefault="00F256B4" w:rsidP="00F256B4">
      <w:pPr>
        <w:pStyle w:val="NoSpacing"/>
        <w:rPr>
          <w:rFonts w:ascii="Sherman Sans Book" w:hAnsi="Sherman Sans Book"/>
          <w:sz w:val="20"/>
          <w:szCs w:val="20"/>
          <w:highlight w:val="lightGray"/>
        </w:rPr>
      </w:pPr>
    </w:p>
    <w:p w14:paraId="790821D3" w14:textId="77777777" w:rsidR="00F256B4" w:rsidRPr="001D485F" w:rsidRDefault="00F256B4" w:rsidP="00EB6465">
      <w:pPr>
        <w:pStyle w:val="Heading3"/>
      </w:pPr>
      <w:r w:rsidRPr="001D485F">
        <w:t xml:space="preserve">Market </w:t>
      </w:r>
    </w:p>
    <w:p w14:paraId="48068AC5" w14:textId="327DF56C" w:rsidR="00F256B4" w:rsidRPr="001D485F" w:rsidRDefault="00F256B4" w:rsidP="00F256B4">
      <w:pPr>
        <w:pStyle w:val="NoSpacing"/>
        <w:numPr>
          <w:ilvl w:val="0"/>
          <w:numId w:val="27"/>
        </w:numPr>
        <w:rPr>
          <w:rFonts w:ascii="Sherman Sans Book" w:hAnsi="Sherman Sans Book"/>
          <w:sz w:val="20"/>
          <w:szCs w:val="20"/>
        </w:rPr>
      </w:pPr>
      <w:r w:rsidRPr="001D485F">
        <w:rPr>
          <w:rFonts w:ascii="Sherman Sans Book" w:hAnsi="Sherman Sans Book"/>
          <w:sz w:val="20"/>
          <w:szCs w:val="20"/>
        </w:rPr>
        <w:t xml:space="preserve">47% believe that their business can easily enter new markets </w:t>
      </w:r>
    </w:p>
    <w:p w14:paraId="3E068FCB" w14:textId="253D062E" w:rsidR="00F256B4" w:rsidRPr="001D485F" w:rsidRDefault="00252008" w:rsidP="00F256B4">
      <w:pPr>
        <w:pStyle w:val="NoSpacing"/>
        <w:numPr>
          <w:ilvl w:val="0"/>
          <w:numId w:val="27"/>
        </w:numPr>
        <w:rPr>
          <w:rFonts w:ascii="Sherman Sans Book" w:hAnsi="Sherman Sans Book"/>
          <w:sz w:val="20"/>
          <w:szCs w:val="20"/>
        </w:rPr>
      </w:pPr>
      <w:r w:rsidRPr="001D485F">
        <w:rPr>
          <w:rFonts w:ascii="Sherman Sans Book" w:hAnsi="Sherman Sans Book"/>
          <w:sz w:val="20"/>
          <w:szCs w:val="20"/>
        </w:rPr>
        <w:t>30</w:t>
      </w:r>
      <w:r w:rsidR="00F256B4" w:rsidRPr="001D485F">
        <w:rPr>
          <w:rFonts w:ascii="Sherman Sans Book" w:hAnsi="Sherman Sans Book"/>
          <w:sz w:val="20"/>
          <w:szCs w:val="20"/>
        </w:rPr>
        <w:t xml:space="preserve">% believe they can afford the cost of new market entry </w:t>
      </w:r>
    </w:p>
    <w:p w14:paraId="1CC72BA0" w14:textId="77777777" w:rsidR="00F256B4" w:rsidRPr="001D485F" w:rsidRDefault="00F256B4" w:rsidP="00F256B4">
      <w:pPr>
        <w:pStyle w:val="NoSpacing"/>
        <w:rPr>
          <w:rFonts w:ascii="Sherman Sans Book" w:hAnsi="Sherman Sans Book"/>
        </w:rPr>
      </w:pPr>
    </w:p>
    <w:p w14:paraId="1CC113E5" w14:textId="77777777" w:rsidR="00F256B4" w:rsidRPr="001D485F" w:rsidRDefault="00F256B4" w:rsidP="00EB6465">
      <w:pPr>
        <w:pStyle w:val="Heading2"/>
      </w:pPr>
      <w:r w:rsidRPr="001D485F">
        <w:t xml:space="preserve">Entrepreneurial Education </w:t>
      </w:r>
    </w:p>
    <w:p w14:paraId="0652DC54" w14:textId="77777777" w:rsidR="00F256B4" w:rsidRPr="001D485F" w:rsidRDefault="00F256B4" w:rsidP="00EB6465">
      <w:pPr>
        <w:pStyle w:val="Heading2"/>
        <w:rPr>
          <w:sz w:val="20"/>
          <w:szCs w:val="20"/>
        </w:rPr>
        <w:sectPr w:rsidR="00F256B4" w:rsidRPr="001D485F" w:rsidSect="00864BDA">
          <w:footerReference w:type="default" r:id="rId10"/>
          <w:pgSz w:w="12240" w:h="15840"/>
          <w:pgMar w:top="1260" w:right="1440" w:bottom="900" w:left="1440" w:header="720" w:footer="720" w:gutter="0"/>
          <w:cols w:space="720"/>
          <w:titlePg/>
          <w:docGrid w:linePitch="360"/>
        </w:sectPr>
      </w:pPr>
    </w:p>
    <w:p w14:paraId="400784E4" w14:textId="1BD0EE60" w:rsidR="00F256B4" w:rsidRPr="001D485F" w:rsidRDefault="008C46D1" w:rsidP="00F256B4">
      <w:pPr>
        <w:pStyle w:val="ListParagraph"/>
        <w:numPr>
          <w:ilvl w:val="0"/>
          <w:numId w:val="28"/>
        </w:numPr>
        <w:spacing w:after="0"/>
        <w:rPr>
          <w:rFonts w:ascii="Sherman Sans Book" w:hAnsi="Sherman Sans Book"/>
          <w:sz w:val="20"/>
          <w:szCs w:val="20"/>
        </w:rPr>
      </w:pPr>
      <w:r w:rsidRPr="001D485F">
        <w:rPr>
          <w:rFonts w:ascii="Sherman Sans Book" w:hAnsi="Sherman Sans Book"/>
          <w:sz w:val="20"/>
          <w:szCs w:val="20"/>
        </w:rPr>
        <w:t>36</w:t>
      </w:r>
      <w:r w:rsidR="00F256B4" w:rsidRPr="001D485F">
        <w:rPr>
          <w:rFonts w:ascii="Sherman Sans Book" w:hAnsi="Sherman Sans Book"/>
          <w:sz w:val="20"/>
          <w:szCs w:val="20"/>
        </w:rPr>
        <w:t xml:space="preserve">% feel that The Small Business Administration (SBA) services provide good &amp; adequate support for their business </w:t>
      </w:r>
    </w:p>
    <w:p w14:paraId="7B820627" w14:textId="68B3B840" w:rsidR="00F256B4" w:rsidRPr="001D485F" w:rsidRDefault="00252008" w:rsidP="00F256B4">
      <w:pPr>
        <w:pStyle w:val="NoSpacing"/>
        <w:numPr>
          <w:ilvl w:val="0"/>
          <w:numId w:val="28"/>
        </w:numPr>
        <w:rPr>
          <w:rFonts w:ascii="Sherman Sans Book" w:hAnsi="Sherman Sans Book"/>
          <w:sz w:val="20"/>
          <w:szCs w:val="20"/>
        </w:rPr>
      </w:pPr>
      <w:r w:rsidRPr="001D485F">
        <w:rPr>
          <w:rFonts w:ascii="Sherman Sans Book" w:hAnsi="Sherman Sans Book"/>
          <w:sz w:val="20"/>
          <w:szCs w:val="20"/>
        </w:rPr>
        <w:t>22</w:t>
      </w:r>
      <w:r w:rsidR="00F256B4" w:rsidRPr="001D485F">
        <w:rPr>
          <w:rFonts w:ascii="Sherman Sans Book" w:hAnsi="Sherman Sans Book"/>
          <w:sz w:val="20"/>
          <w:szCs w:val="20"/>
        </w:rPr>
        <w:t xml:space="preserve">% feel that colleges/universities provide good &amp; adequate support for their business </w:t>
      </w:r>
    </w:p>
    <w:p w14:paraId="4632F284" w14:textId="51B066B9" w:rsidR="00F256B4" w:rsidRPr="001D485F" w:rsidRDefault="00252008" w:rsidP="00F256B4">
      <w:pPr>
        <w:pStyle w:val="NoSpacing"/>
        <w:numPr>
          <w:ilvl w:val="0"/>
          <w:numId w:val="28"/>
        </w:numPr>
        <w:rPr>
          <w:rFonts w:ascii="Sherman Sans Book" w:hAnsi="Sherman Sans Book"/>
          <w:sz w:val="20"/>
          <w:szCs w:val="20"/>
        </w:rPr>
      </w:pPr>
      <w:r w:rsidRPr="001D485F">
        <w:rPr>
          <w:rFonts w:ascii="Sherman Sans Book" w:hAnsi="Sherman Sans Book"/>
          <w:sz w:val="20"/>
          <w:szCs w:val="20"/>
        </w:rPr>
        <w:t>37</w:t>
      </w:r>
      <w:r w:rsidR="00F256B4" w:rsidRPr="001D485F">
        <w:rPr>
          <w:rFonts w:ascii="Sherman Sans Book" w:hAnsi="Sherman Sans Book"/>
          <w:sz w:val="20"/>
          <w:szCs w:val="20"/>
        </w:rPr>
        <w:t xml:space="preserve">% feel that The VA services provide good &amp;adequate support for their business </w:t>
      </w:r>
    </w:p>
    <w:p w14:paraId="3C7C3071" w14:textId="21AE4D9A" w:rsidR="00F256B4" w:rsidRPr="001D485F" w:rsidRDefault="00252008" w:rsidP="00F256B4">
      <w:pPr>
        <w:pStyle w:val="ListParagraph"/>
        <w:numPr>
          <w:ilvl w:val="0"/>
          <w:numId w:val="28"/>
        </w:numPr>
        <w:spacing w:after="0"/>
        <w:rPr>
          <w:rFonts w:ascii="Sherman Sans Book" w:hAnsi="Sherman Sans Book"/>
          <w:sz w:val="20"/>
          <w:szCs w:val="20"/>
        </w:rPr>
      </w:pPr>
      <w:r w:rsidRPr="001D485F">
        <w:rPr>
          <w:rFonts w:ascii="Sherman Sans Book" w:hAnsi="Sherman Sans Book"/>
          <w:sz w:val="20"/>
          <w:szCs w:val="20"/>
        </w:rPr>
        <w:t>3</w:t>
      </w:r>
      <w:r w:rsidR="008C46D1" w:rsidRPr="001D485F">
        <w:rPr>
          <w:rFonts w:ascii="Sherman Sans Book" w:hAnsi="Sherman Sans Book"/>
          <w:sz w:val="20"/>
          <w:szCs w:val="20"/>
        </w:rPr>
        <w:t>5</w:t>
      </w:r>
      <w:r w:rsidR="00F256B4" w:rsidRPr="001D485F">
        <w:rPr>
          <w:rFonts w:ascii="Sherman Sans Book" w:hAnsi="Sherman Sans Book"/>
          <w:sz w:val="20"/>
          <w:szCs w:val="20"/>
        </w:rPr>
        <w:t xml:space="preserve">% feel that The Small Business Administration (SBA) services do NOT provide good &amp; adequate support for their business </w:t>
      </w:r>
    </w:p>
    <w:p w14:paraId="3624F7E2" w14:textId="503C391A" w:rsidR="00F256B4" w:rsidRPr="001D485F" w:rsidRDefault="00252008" w:rsidP="00F256B4">
      <w:pPr>
        <w:pStyle w:val="NoSpacing"/>
        <w:numPr>
          <w:ilvl w:val="0"/>
          <w:numId w:val="28"/>
        </w:numPr>
        <w:rPr>
          <w:rFonts w:ascii="Sherman Sans Book" w:hAnsi="Sherman Sans Book"/>
          <w:sz w:val="20"/>
          <w:szCs w:val="20"/>
        </w:rPr>
      </w:pPr>
      <w:r w:rsidRPr="001D485F">
        <w:rPr>
          <w:rFonts w:ascii="Sherman Sans Book" w:hAnsi="Sherman Sans Book"/>
          <w:sz w:val="20"/>
          <w:szCs w:val="20"/>
        </w:rPr>
        <w:t>44</w:t>
      </w:r>
      <w:r w:rsidR="00F256B4" w:rsidRPr="001D485F">
        <w:rPr>
          <w:rFonts w:ascii="Sherman Sans Book" w:hAnsi="Sherman Sans Book"/>
          <w:sz w:val="20"/>
          <w:szCs w:val="20"/>
        </w:rPr>
        <w:t xml:space="preserve">% feel that colleges/universities do NOT provide good &amp; adequate support for their business </w:t>
      </w:r>
    </w:p>
    <w:p w14:paraId="43465BB7" w14:textId="31677855" w:rsidR="00F256B4" w:rsidRPr="001D485F" w:rsidRDefault="00252008" w:rsidP="00F256B4">
      <w:pPr>
        <w:pStyle w:val="NoSpacing"/>
        <w:numPr>
          <w:ilvl w:val="0"/>
          <w:numId w:val="28"/>
        </w:numPr>
        <w:rPr>
          <w:rFonts w:ascii="Sherman Sans Book" w:hAnsi="Sherman Sans Book"/>
          <w:sz w:val="20"/>
          <w:szCs w:val="20"/>
        </w:rPr>
      </w:pPr>
      <w:r w:rsidRPr="001D485F">
        <w:rPr>
          <w:rFonts w:ascii="Sherman Sans Book" w:hAnsi="Sherman Sans Book"/>
          <w:sz w:val="20"/>
          <w:szCs w:val="20"/>
        </w:rPr>
        <w:t>36</w:t>
      </w:r>
      <w:r w:rsidR="00F256B4" w:rsidRPr="001D485F">
        <w:rPr>
          <w:rFonts w:ascii="Sherman Sans Book" w:hAnsi="Sherman Sans Book"/>
          <w:sz w:val="20"/>
          <w:szCs w:val="20"/>
        </w:rPr>
        <w:t xml:space="preserve">% feel that The VA services do NOT provide good &amp; adequate support for their business </w:t>
      </w:r>
    </w:p>
    <w:p w14:paraId="33DB304C" w14:textId="77777777" w:rsidR="00F256B4" w:rsidRPr="001D485F" w:rsidRDefault="00F256B4" w:rsidP="00EB6465">
      <w:pPr>
        <w:pStyle w:val="Heading2"/>
        <w:rPr>
          <w:highlight w:val="lightGray"/>
        </w:rPr>
        <w:sectPr w:rsidR="00F256B4" w:rsidRPr="001D485F" w:rsidSect="00F256B4">
          <w:type w:val="continuous"/>
          <w:pgSz w:w="12240" w:h="15840"/>
          <w:pgMar w:top="1260" w:right="1440" w:bottom="900" w:left="1440" w:header="720" w:footer="720" w:gutter="0"/>
          <w:cols w:num="2" w:space="720"/>
          <w:titlePg/>
          <w:docGrid w:linePitch="360"/>
        </w:sectPr>
      </w:pPr>
    </w:p>
    <w:p w14:paraId="5095C55B" w14:textId="77777777" w:rsidR="00F256B4" w:rsidRPr="001D485F" w:rsidRDefault="00F256B4" w:rsidP="00EB6465">
      <w:pPr>
        <w:pStyle w:val="Heading2"/>
      </w:pPr>
    </w:p>
    <w:p w14:paraId="1FE15A8A" w14:textId="305539C3" w:rsidR="00F256B4" w:rsidRPr="00EB6465" w:rsidRDefault="00F256B4" w:rsidP="00EB6465">
      <w:pPr>
        <w:pStyle w:val="Heading2"/>
      </w:pPr>
      <w:r w:rsidRPr="00EB6465">
        <w:t>Community and Networks</w:t>
      </w:r>
    </w:p>
    <w:p w14:paraId="235B2991" w14:textId="77777777" w:rsidR="00F256B4" w:rsidRPr="001D485F" w:rsidRDefault="00F256B4" w:rsidP="00EB6465">
      <w:pPr>
        <w:pStyle w:val="Heading3"/>
      </w:pPr>
      <w:r w:rsidRPr="001D485F">
        <w:t xml:space="preserve">Belonging </w:t>
      </w:r>
    </w:p>
    <w:p w14:paraId="7B565373" w14:textId="7761A5EA" w:rsidR="00F256B4" w:rsidRPr="001D485F" w:rsidRDefault="00252008" w:rsidP="00F256B4">
      <w:pPr>
        <w:pStyle w:val="NoSpacing"/>
        <w:numPr>
          <w:ilvl w:val="0"/>
          <w:numId w:val="29"/>
        </w:numPr>
        <w:rPr>
          <w:rFonts w:ascii="Sherman Sans Book" w:hAnsi="Sherman Sans Book"/>
          <w:sz w:val="20"/>
          <w:szCs w:val="20"/>
        </w:rPr>
      </w:pPr>
      <w:r w:rsidRPr="001D485F">
        <w:rPr>
          <w:rFonts w:ascii="Sherman Sans Book" w:hAnsi="Sherman Sans Book"/>
          <w:sz w:val="20"/>
          <w:szCs w:val="20"/>
        </w:rPr>
        <w:t>72</w:t>
      </w:r>
      <w:r w:rsidR="00F256B4" w:rsidRPr="001D485F">
        <w:rPr>
          <w:rFonts w:ascii="Sherman Sans Book" w:hAnsi="Sherman Sans Book"/>
          <w:sz w:val="20"/>
          <w:szCs w:val="20"/>
        </w:rPr>
        <w:t xml:space="preserve">% feel responsibility for their local community </w:t>
      </w:r>
    </w:p>
    <w:p w14:paraId="39CC5053" w14:textId="7826F29F" w:rsidR="00F256B4" w:rsidRPr="001D485F" w:rsidRDefault="00252008" w:rsidP="00F256B4">
      <w:pPr>
        <w:pStyle w:val="NoSpacing"/>
        <w:numPr>
          <w:ilvl w:val="0"/>
          <w:numId w:val="29"/>
        </w:numPr>
        <w:rPr>
          <w:rFonts w:ascii="Sherman Sans Book" w:hAnsi="Sherman Sans Book"/>
          <w:sz w:val="20"/>
          <w:szCs w:val="20"/>
        </w:rPr>
      </w:pPr>
      <w:r w:rsidRPr="001D485F">
        <w:rPr>
          <w:rFonts w:ascii="Sherman Sans Book" w:hAnsi="Sherman Sans Book"/>
          <w:sz w:val="20"/>
          <w:szCs w:val="20"/>
        </w:rPr>
        <w:t>68</w:t>
      </w:r>
      <w:r w:rsidR="00F256B4" w:rsidRPr="001D485F">
        <w:rPr>
          <w:rFonts w:ascii="Sherman Sans Book" w:hAnsi="Sherman Sans Book"/>
          <w:sz w:val="20"/>
          <w:szCs w:val="20"/>
        </w:rPr>
        <w:t xml:space="preserve">% find people in their local community to relate to </w:t>
      </w:r>
    </w:p>
    <w:p w14:paraId="6E324934" w14:textId="6DDB27A0" w:rsidR="00F256B4" w:rsidRPr="001D485F" w:rsidRDefault="00252008" w:rsidP="00F256B4">
      <w:pPr>
        <w:pStyle w:val="NoSpacing"/>
        <w:numPr>
          <w:ilvl w:val="0"/>
          <w:numId w:val="29"/>
        </w:numPr>
        <w:rPr>
          <w:rFonts w:ascii="Sherman Sans Book" w:hAnsi="Sherman Sans Book"/>
          <w:sz w:val="20"/>
          <w:szCs w:val="20"/>
        </w:rPr>
      </w:pPr>
      <w:r w:rsidRPr="001D485F">
        <w:rPr>
          <w:rFonts w:ascii="Sherman Sans Book" w:hAnsi="Sherman Sans Book"/>
          <w:sz w:val="20"/>
          <w:szCs w:val="20"/>
        </w:rPr>
        <w:t>62</w:t>
      </w:r>
      <w:r w:rsidR="00F256B4" w:rsidRPr="001D485F">
        <w:rPr>
          <w:rFonts w:ascii="Sherman Sans Book" w:hAnsi="Sherman Sans Book"/>
          <w:sz w:val="20"/>
          <w:szCs w:val="20"/>
        </w:rPr>
        <w:t xml:space="preserve">% feel a sense of belonging </w:t>
      </w:r>
      <w:r w:rsidR="000A2AED">
        <w:rPr>
          <w:rFonts w:ascii="Sherman Sans Book" w:hAnsi="Sherman Sans Book"/>
          <w:sz w:val="20"/>
          <w:szCs w:val="20"/>
        </w:rPr>
        <w:t>in</w:t>
      </w:r>
      <w:r w:rsidR="00F256B4" w:rsidRPr="001D485F">
        <w:rPr>
          <w:rFonts w:ascii="Sherman Sans Book" w:hAnsi="Sherman Sans Book"/>
          <w:sz w:val="20"/>
          <w:szCs w:val="20"/>
        </w:rPr>
        <w:t xml:space="preserve"> their local community </w:t>
      </w:r>
    </w:p>
    <w:p w14:paraId="1A2F53EB" w14:textId="77777777" w:rsidR="00F256B4" w:rsidRPr="001D485F" w:rsidRDefault="00F256B4" w:rsidP="00F256B4">
      <w:pPr>
        <w:pStyle w:val="NoSpacing"/>
        <w:rPr>
          <w:rFonts w:ascii="Sherman Sans Book" w:hAnsi="Sherman Sans Book"/>
          <w:sz w:val="20"/>
          <w:szCs w:val="20"/>
        </w:rPr>
      </w:pPr>
      <w:r w:rsidRPr="001D485F">
        <w:rPr>
          <w:rFonts w:ascii="Sherman Sans Book" w:hAnsi="Sherman Sans Book"/>
          <w:sz w:val="20"/>
          <w:szCs w:val="20"/>
        </w:rPr>
        <w:t xml:space="preserve"> </w:t>
      </w:r>
    </w:p>
    <w:p w14:paraId="24B313F2" w14:textId="77777777" w:rsidR="00F256B4" w:rsidRPr="001D485F" w:rsidRDefault="00F256B4" w:rsidP="00EB6465">
      <w:pPr>
        <w:pStyle w:val="Heading3"/>
      </w:pPr>
      <w:r w:rsidRPr="001D485F">
        <w:t>Navigation</w:t>
      </w:r>
    </w:p>
    <w:p w14:paraId="0510FFE3" w14:textId="142DFDF7" w:rsidR="00F256B4" w:rsidRPr="001D485F" w:rsidRDefault="00F256B4" w:rsidP="00F256B4">
      <w:pPr>
        <w:pStyle w:val="NoSpacing"/>
        <w:numPr>
          <w:ilvl w:val="0"/>
          <w:numId w:val="30"/>
        </w:numPr>
        <w:rPr>
          <w:rFonts w:ascii="Sherman Sans Book" w:hAnsi="Sherman Sans Book"/>
          <w:sz w:val="20"/>
          <w:szCs w:val="20"/>
        </w:rPr>
      </w:pPr>
      <w:r w:rsidRPr="001D485F">
        <w:rPr>
          <w:rFonts w:ascii="Sherman Sans Book" w:hAnsi="Sherman Sans Book"/>
          <w:sz w:val="20"/>
          <w:szCs w:val="20"/>
        </w:rPr>
        <w:t xml:space="preserve">39% have difficulty asking for assistance </w:t>
      </w:r>
    </w:p>
    <w:p w14:paraId="78355A30" w14:textId="4374963E" w:rsidR="00F256B4" w:rsidRPr="001D485F" w:rsidRDefault="00252008" w:rsidP="00F256B4">
      <w:pPr>
        <w:pStyle w:val="NoSpacing"/>
        <w:numPr>
          <w:ilvl w:val="0"/>
          <w:numId w:val="30"/>
        </w:numPr>
        <w:rPr>
          <w:rFonts w:ascii="Sherman Sans Book" w:hAnsi="Sherman Sans Book"/>
          <w:sz w:val="20"/>
          <w:szCs w:val="20"/>
        </w:rPr>
      </w:pPr>
      <w:r w:rsidRPr="001D485F">
        <w:rPr>
          <w:rFonts w:ascii="Sherman Sans Book" w:hAnsi="Sherman Sans Book"/>
          <w:sz w:val="20"/>
          <w:szCs w:val="20"/>
        </w:rPr>
        <w:t>41</w:t>
      </w:r>
      <w:r w:rsidR="00F256B4" w:rsidRPr="001D485F">
        <w:rPr>
          <w:rFonts w:ascii="Sherman Sans Book" w:hAnsi="Sherman Sans Book"/>
          <w:sz w:val="20"/>
          <w:szCs w:val="20"/>
        </w:rPr>
        <w:t xml:space="preserve">% have difficulty navigating the resources in their local community </w:t>
      </w:r>
    </w:p>
    <w:p w14:paraId="149BD32F" w14:textId="77777777" w:rsidR="00F256B4" w:rsidRPr="001D485F" w:rsidRDefault="00F256B4">
      <w:pPr>
        <w:rPr>
          <w:rFonts w:ascii="Sherman Sans Book" w:hAnsi="Sherman Sans Book"/>
        </w:rPr>
      </w:pPr>
    </w:p>
    <w:p w14:paraId="789D8FA1" w14:textId="714CE81C" w:rsidR="004E68C3" w:rsidRPr="001D485F" w:rsidRDefault="004E68C3" w:rsidP="00EB6465">
      <w:pPr>
        <w:pStyle w:val="Heading1"/>
      </w:pPr>
      <w:r w:rsidRPr="001D485F">
        <w:t xml:space="preserve">CERTIFICATIONS </w:t>
      </w:r>
      <w:r w:rsidR="0028304A" w:rsidRPr="001D485F">
        <w:t xml:space="preserve"> </w:t>
      </w:r>
    </w:p>
    <w:p w14:paraId="704F9EA8" w14:textId="36B9DAA5" w:rsidR="004E68C3" w:rsidRPr="001D485F" w:rsidRDefault="00A6468F" w:rsidP="00E13A1C">
      <w:pPr>
        <w:pStyle w:val="NoSpacing"/>
        <w:numPr>
          <w:ilvl w:val="0"/>
          <w:numId w:val="5"/>
        </w:numPr>
        <w:rPr>
          <w:rFonts w:ascii="Sherman Sans Book" w:hAnsi="Sherman Sans Book"/>
          <w:sz w:val="20"/>
          <w:szCs w:val="20"/>
        </w:rPr>
      </w:pPr>
      <w:r w:rsidRPr="001D485F">
        <w:rPr>
          <w:rFonts w:ascii="Sherman Sans Book" w:hAnsi="Sherman Sans Book"/>
          <w:sz w:val="20"/>
          <w:szCs w:val="20"/>
        </w:rPr>
        <w:t>77</w:t>
      </w:r>
      <w:r w:rsidR="004E68C3" w:rsidRPr="001D485F">
        <w:rPr>
          <w:rFonts w:ascii="Sherman Sans Book" w:hAnsi="Sherman Sans Book"/>
          <w:sz w:val="20"/>
          <w:szCs w:val="20"/>
        </w:rPr>
        <w:t>% formally or informally certified by a national, state, local or database/self-certification body</w:t>
      </w:r>
      <w:r w:rsidR="005B18C0" w:rsidRPr="001D485F">
        <w:rPr>
          <w:rFonts w:ascii="Sherman Sans Book" w:hAnsi="Sherman Sans Book"/>
          <w:sz w:val="20"/>
          <w:szCs w:val="20"/>
        </w:rPr>
        <w:t xml:space="preserve"> </w:t>
      </w:r>
    </w:p>
    <w:p w14:paraId="4511B411" w14:textId="0A9A2B17" w:rsidR="003A5D8E" w:rsidRPr="001D485F" w:rsidRDefault="00A6468F" w:rsidP="00E13A1C">
      <w:pPr>
        <w:pStyle w:val="NoSpacing"/>
        <w:numPr>
          <w:ilvl w:val="0"/>
          <w:numId w:val="5"/>
        </w:numPr>
        <w:rPr>
          <w:rFonts w:ascii="Sherman Sans Book" w:hAnsi="Sherman Sans Book"/>
          <w:sz w:val="20"/>
          <w:szCs w:val="20"/>
        </w:rPr>
      </w:pPr>
      <w:r w:rsidRPr="001D485F">
        <w:rPr>
          <w:rFonts w:ascii="Sherman Sans Book" w:hAnsi="Sherman Sans Book"/>
          <w:sz w:val="20"/>
          <w:szCs w:val="20"/>
        </w:rPr>
        <w:t>51</w:t>
      </w:r>
      <w:r w:rsidR="003A5D8E" w:rsidRPr="001D485F">
        <w:rPr>
          <w:rFonts w:ascii="Sherman Sans Book" w:hAnsi="Sherman Sans Book"/>
          <w:sz w:val="20"/>
          <w:szCs w:val="20"/>
        </w:rPr>
        <w:t xml:space="preserve">% believe the certification process is difficult </w:t>
      </w:r>
    </w:p>
    <w:p w14:paraId="4AEFB10C" w14:textId="5773B685" w:rsidR="003A5D8E" w:rsidRPr="001D485F" w:rsidRDefault="00A6468F" w:rsidP="00E13A1C">
      <w:pPr>
        <w:pStyle w:val="NoSpacing"/>
        <w:numPr>
          <w:ilvl w:val="0"/>
          <w:numId w:val="5"/>
        </w:numPr>
        <w:rPr>
          <w:rFonts w:ascii="Sherman Sans Book" w:hAnsi="Sherman Sans Book"/>
          <w:sz w:val="20"/>
          <w:szCs w:val="20"/>
        </w:rPr>
      </w:pPr>
      <w:r w:rsidRPr="001D485F">
        <w:rPr>
          <w:rFonts w:ascii="Sherman Sans Book" w:hAnsi="Sherman Sans Book"/>
          <w:sz w:val="20"/>
          <w:szCs w:val="20"/>
        </w:rPr>
        <w:t>34</w:t>
      </w:r>
      <w:r w:rsidR="003A5D8E" w:rsidRPr="001D485F">
        <w:rPr>
          <w:rFonts w:ascii="Sherman Sans Book" w:hAnsi="Sherman Sans Book"/>
          <w:sz w:val="20"/>
          <w:szCs w:val="20"/>
        </w:rPr>
        <w:t>% find applying for non-government certifications to be difficult</w:t>
      </w:r>
      <w:r w:rsidR="00800CAE" w:rsidRPr="001D485F">
        <w:rPr>
          <w:rFonts w:ascii="Sherman Sans Book" w:hAnsi="Sherman Sans Book"/>
          <w:sz w:val="20"/>
          <w:szCs w:val="20"/>
        </w:rPr>
        <w:t xml:space="preserve"> </w:t>
      </w:r>
    </w:p>
    <w:p w14:paraId="4A2DE6FF" w14:textId="0D2DE9C1" w:rsidR="003A5D8E" w:rsidRPr="001D485F" w:rsidRDefault="00A6468F" w:rsidP="00E13A1C">
      <w:pPr>
        <w:pStyle w:val="NoSpacing"/>
        <w:numPr>
          <w:ilvl w:val="0"/>
          <w:numId w:val="5"/>
        </w:numPr>
        <w:rPr>
          <w:rFonts w:ascii="Sherman Sans Book" w:hAnsi="Sherman Sans Book"/>
          <w:sz w:val="20"/>
          <w:szCs w:val="20"/>
        </w:rPr>
      </w:pPr>
      <w:r w:rsidRPr="001D485F">
        <w:rPr>
          <w:rFonts w:ascii="Sherman Sans Book" w:hAnsi="Sherman Sans Book"/>
          <w:sz w:val="20"/>
          <w:szCs w:val="20"/>
        </w:rPr>
        <w:lastRenderedPageBreak/>
        <w:t>31</w:t>
      </w:r>
      <w:r w:rsidR="003A5D8E" w:rsidRPr="001D485F">
        <w:rPr>
          <w:rFonts w:ascii="Sherman Sans Book" w:hAnsi="Sherman Sans Book"/>
          <w:sz w:val="20"/>
          <w:szCs w:val="20"/>
        </w:rPr>
        <w:t xml:space="preserve">% find it </w:t>
      </w:r>
      <w:r w:rsidR="00F256B4" w:rsidRPr="001D485F">
        <w:rPr>
          <w:rFonts w:ascii="Sherman Sans Book" w:hAnsi="Sherman Sans Book"/>
          <w:sz w:val="20"/>
          <w:szCs w:val="20"/>
        </w:rPr>
        <w:t xml:space="preserve">easy </w:t>
      </w:r>
      <w:r w:rsidR="003A5D8E" w:rsidRPr="001D485F">
        <w:rPr>
          <w:rFonts w:ascii="Sherman Sans Book" w:hAnsi="Sherman Sans Book"/>
          <w:sz w:val="20"/>
          <w:szCs w:val="20"/>
        </w:rPr>
        <w:t>to maintain the certification(s)</w:t>
      </w:r>
      <w:r w:rsidR="00800CAE" w:rsidRPr="001D485F">
        <w:rPr>
          <w:rFonts w:ascii="Sherman Sans Book" w:hAnsi="Sherman Sans Book"/>
          <w:sz w:val="20"/>
          <w:szCs w:val="20"/>
        </w:rPr>
        <w:t xml:space="preserve"> </w:t>
      </w:r>
    </w:p>
    <w:p w14:paraId="68D6F8BD" w14:textId="249D273E" w:rsidR="003A5D8E" w:rsidRPr="001D485F" w:rsidRDefault="003A5D8E" w:rsidP="00E13A1C">
      <w:pPr>
        <w:pStyle w:val="NoSpacing"/>
        <w:rPr>
          <w:rFonts w:ascii="Sherman Sans Book" w:hAnsi="Sherman Sans Book"/>
          <w:sz w:val="20"/>
          <w:szCs w:val="20"/>
        </w:rPr>
      </w:pPr>
    </w:p>
    <w:p w14:paraId="2BC3C878" w14:textId="10EE780B" w:rsidR="002F41AA" w:rsidRPr="001D485F" w:rsidRDefault="002F41AA" w:rsidP="00E13A1C">
      <w:pPr>
        <w:pStyle w:val="NoSpacing"/>
        <w:rPr>
          <w:rFonts w:ascii="Sherman Sans Book" w:hAnsi="Sherman Sans Book"/>
          <w:sz w:val="20"/>
          <w:szCs w:val="20"/>
        </w:rPr>
      </w:pPr>
    </w:p>
    <w:tbl>
      <w:tblPr>
        <w:tblStyle w:val="ListTable6Colorful-Accent1"/>
        <w:tblW w:w="9360" w:type="dxa"/>
        <w:tblLook w:val="04A0" w:firstRow="1" w:lastRow="0" w:firstColumn="1" w:lastColumn="0" w:noHBand="0" w:noVBand="1"/>
      </w:tblPr>
      <w:tblGrid>
        <w:gridCol w:w="3939"/>
        <w:gridCol w:w="1926"/>
        <w:gridCol w:w="1530"/>
        <w:gridCol w:w="1965"/>
      </w:tblGrid>
      <w:tr w:rsidR="001F40C3" w:rsidRPr="001D485F" w14:paraId="7DC4C37B" w14:textId="77777777" w:rsidTr="00A6468F">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tcPr>
          <w:p w14:paraId="60320107" w14:textId="5A9493D6" w:rsidR="001F40C3" w:rsidRPr="001D485F" w:rsidRDefault="001F40C3" w:rsidP="001F40C3">
            <w:pPr>
              <w:rPr>
                <w:rFonts w:ascii="Sherman Sans Book" w:eastAsia="Times New Roman" w:hAnsi="Sherman Sans Book" w:cs="Calibri"/>
                <w:b w:val="0"/>
                <w:bCs w:val="0"/>
                <w:color w:val="000000" w:themeColor="text1"/>
                <w:sz w:val="20"/>
                <w:szCs w:val="20"/>
              </w:rPr>
            </w:pPr>
            <w:r w:rsidRPr="001D485F">
              <w:rPr>
                <w:rFonts w:ascii="Sherman Sans Book" w:eastAsia="Times New Roman" w:hAnsi="Sherman Sans Book" w:cs="Calibri"/>
                <w:color w:val="000000" w:themeColor="text1"/>
                <w:sz w:val="20"/>
                <w:szCs w:val="20"/>
              </w:rPr>
              <w:t xml:space="preserve">Certifications held </w:t>
            </w:r>
          </w:p>
        </w:tc>
        <w:tc>
          <w:tcPr>
            <w:tcW w:w="1926" w:type="dxa"/>
            <w:noWrap/>
          </w:tcPr>
          <w:p w14:paraId="795E5D9B" w14:textId="238D7050"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Hispanic</w:t>
            </w:r>
          </w:p>
        </w:tc>
        <w:tc>
          <w:tcPr>
            <w:tcW w:w="1530" w:type="dxa"/>
          </w:tcPr>
          <w:p w14:paraId="15E49233" w14:textId="041A6723"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965" w:type="dxa"/>
            <w:noWrap/>
          </w:tcPr>
          <w:p w14:paraId="1BCBC86C" w14:textId="77777777" w:rsidR="00E47AA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Pr>
                <w:rFonts w:ascii="Sherman Sans Book" w:hAnsi="Sherman Sans Book"/>
                <w:color w:val="000000" w:themeColor="text1"/>
                <w:sz w:val="20"/>
                <w:szCs w:val="20"/>
              </w:rPr>
              <w:t xml:space="preserve"> </w:t>
            </w:r>
          </w:p>
          <w:p w14:paraId="3439EB03" w14:textId="73D4A768" w:rsidR="001F40C3" w:rsidRPr="001D485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Non-Hispanic</w:t>
            </w:r>
          </w:p>
        </w:tc>
      </w:tr>
      <w:tr w:rsidR="00A6468F" w:rsidRPr="001D485F" w14:paraId="6F2B82C5" w14:textId="77777777" w:rsidTr="0079253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hideMark/>
          </w:tcPr>
          <w:p w14:paraId="5F0033E5" w14:textId="57A695D5" w:rsidR="00A6468F" w:rsidRPr="001D485F" w:rsidRDefault="00A6468F" w:rsidP="00A6468F">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sz w:val="20"/>
                <w:szCs w:val="20"/>
              </w:rPr>
              <w:t>SBA (Small Business Administration)</w:t>
            </w:r>
          </w:p>
        </w:tc>
        <w:tc>
          <w:tcPr>
            <w:tcW w:w="1926" w:type="dxa"/>
            <w:noWrap/>
            <w:vAlign w:val="center"/>
            <w:hideMark/>
          </w:tcPr>
          <w:p w14:paraId="25D3C2AB" w14:textId="1BDDDBED"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54%</w:t>
            </w:r>
          </w:p>
        </w:tc>
        <w:tc>
          <w:tcPr>
            <w:tcW w:w="1530" w:type="dxa"/>
            <w:vAlign w:val="center"/>
          </w:tcPr>
          <w:p w14:paraId="55F80411" w14:textId="294AE0F3"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51%</w:t>
            </w:r>
          </w:p>
        </w:tc>
        <w:tc>
          <w:tcPr>
            <w:tcW w:w="1965" w:type="dxa"/>
            <w:noWrap/>
            <w:vAlign w:val="center"/>
            <w:hideMark/>
          </w:tcPr>
          <w:p w14:paraId="47DFD1DE" w14:textId="1DA396CF"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40%</w:t>
            </w:r>
          </w:p>
        </w:tc>
      </w:tr>
      <w:tr w:rsidR="00A6468F" w:rsidRPr="001D485F" w14:paraId="52902B67" w14:textId="77777777" w:rsidTr="0079253D">
        <w:trPr>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hideMark/>
          </w:tcPr>
          <w:p w14:paraId="7344A34B" w14:textId="6D4DB398" w:rsidR="00A6468F" w:rsidRPr="001D485F" w:rsidRDefault="00A6468F" w:rsidP="00A6468F">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sz w:val="20"/>
                <w:szCs w:val="20"/>
              </w:rPr>
              <w:t>CVE (Center for Verification and Evaluation)</w:t>
            </w:r>
          </w:p>
        </w:tc>
        <w:tc>
          <w:tcPr>
            <w:tcW w:w="1926" w:type="dxa"/>
            <w:noWrap/>
            <w:vAlign w:val="center"/>
            <w:hideMark/>
          </w:tcPr>
          <w:p w14:paraId="2B396B75" w14:textId="005F1320"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45%</w:t>
            </w:r>
          </w:p>
        </w:tc>
        <w:tc>
          <w:tcPr>
            <w:tcW w:w="1530" w:type="dxa"/>
            <w:vAlign w:val="center"/>
          </w:tcPr>
          <w:p w14:paraId="51B78342" w14:textId="5A6D5923"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49%</w:t>
            </w:r>
          </w:p>
        </w:tc>
        <w:tc>
          <w:tcPr>
            <w:tcW w:w="1965" w:type="dxa"/>
            <w:noWrap/>
            <w:vAlign w:val="center"/>
            <w:hideMark/>
          </w:tcPr>
          <w:p w14:paraId="54DC410B" w14:textId="43EB6897"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48%</w:t>
            </w:r>
          </w:p>
        </w:tc>
      </w:tr>
      <w:tr w:rsidR="00A6468F" w:rsidRPr="001D485F" w14:paraId="56E3F225" w14:textId="77777777" w:rsidTr="0079253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tcPr>
          <w:p w14:paraId="33E463FE" w14:textId="72170018" w:rsidR="00A6468F" w:rsidRPr="001D485F" w:rsidRDefault="00A6468F" w:rsidP="00A6468F">
            <w:pPr>
              <w:rPr>
                <w:rFonts w:ascii="Sherman Sans Book" w:eastAsia="Times New Roman" w:hAnsi="Sherman Sans Book" w:cs="Calibri"/>
                <w:b w:val="0"/>
                <w:bCs w:val="0"/>
                <w:color w:val="000000" w:themeColor="text1"/>
                <w:sz w:val="20"/>
                <w:szCs w:val="20"/>
              </w:rPr>
            </w:pPr>
            <w:proofErr w:type="spellStart"/>
            <w:r w:rsidRPr="001D485F">
              <w:rPr>
                <w:rFonts w:ascii="Sherman Sans Book" w:hAnsi="Sherman Sans Book" w:cs="Calibri"/>
                <w:b w:val="0"/>
                <w:bCs w:val="0"/>
                <w:color w:val="000000"/>
                <w:sz w:val="20"/>
                <w:szCs w:val="20"/>
              </w:rPr>
              <w:t>NaVOBA</w:t>
            </w:r>
            <w:proofErr w:type="spellEnd"/>
            <w:r w:rsidRPr="001D485F">
              <w:rPr>
                <w:rFonts w:ascii="Sherman Sans Book" w:hAnsi="Sherman Sans Book" w:cs="Calibri"/>
                <w:b w:val="0"/>
                <w:bCs w:val="0"/>
                <w:color w:val="000000"/>
                <w:sz w:val="20"/>
                <w:szCs w:val="20"/>
              </w:rPr>
              <w:t xml:space="preserve"> (National Veteran-Owned Business Association)</w:t>
            </w:r>
          </w:p>
        </w:tc>
        <w:tc>
          <w:tcPr>
            <w:tcW w:w="1926" w:type="dxa"/>
            <w:noWrap/>
            <w:vAlign w:val="center"/>
          </w:tcPr>
          <w:p w14:paraId="5BDCE382" w14:textId="7294CCFC"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15%</w:t>
            </w:r>
          </w:p>
        </w:tc>
        <w:tc>
          <w:tcPr>
            <w:tcW w:w="1530" w:type="dxa"/>
            <w:vAlign w:val="center"/>
          </w:tcPr>
          <w:p w14:paraId="372F463B" w14:textId="5188C5D3"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9%</w:t>
            </w:r>
          </w:p>
        </w:tc>
        <w:tc>
          <w:tcPr>
            <w:tcW w:w="1965" w:type="dxa"/>
            <w:noWrap/>
            <w:vAlign w:val="center"/>
          </w:tcPr>
          <w:p w14:paraId="4410E312" w14:textId="0C94BC54"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11%</w:t>
            </w:r>
          </w:p>
        </w:tc>
      </w:tr>
      <w:tr w:rsidR="00A6468F" w:rsidRPr="001D485F" w14:paraId="4E337ED3" w14:textId="77777777" w:rsidTr="0079253D">
        <w:trPr>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hideMark/>
          </w:tcPr>
          <w:p w14:paraId="7FDE0181" w14:textId="290274FB" w:rsidR="00A6468F" w:rsidRPr="001D485F" w:rsidRDefault="00A6468F" w:rsidP="00A6468F">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sz w:val="20"/>
                <w:szCs w:val="20"/>
              </w:rPr>
              <w:t>NVBDC (National Veteran Business Development Council)</w:t>
            </w:r>
          </w:p>
        </w:tc>
        <w:tc>
          <w:tcPr>
            <w:tcW w:w="1926" w:type="dxa"/>
            <w:noWrap/>
            <w:vAlign w:val="center"/>
            <w:hideMark/>
          </w:tcPr>
          <w:p w14:paraId="02ECB212" w14:textId="05176F77"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12%</w:t>
            </w:r>
          </w:p>
        </w:tc>
        <w:tc>
          <w:tcPr>
            <w:tcW w:w="1530" w:type="dxa"/>
            <w:vAlign w:val="center"/>
          </w:tcPr>
          <w:p w14:paraId="209D0000" w14:textId="6F1BD0EA"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4%</w:t>
            </w:r>
          </w:p>
        </w:tc>
        <w:tc>
          <w:tcPr>
            <w:tcW w:w="1965" w:type="dxa"/>
            <w:noWrap/>
            <w:vAlign w:val="center"/>
            <w:hideMark/>
          </w:tcPr>
          <w:p w14:paraId="4D7807EC" w14:textId="11581EE2"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4%</w:t>
            </w:r>
          </w:p>
        </w:tc>
      </w:tr>
      <w:tr w:rsidR="00A6468F" w:rsidRPr="001D485F" w14:paraId="2D3B075D" w14:textId="77777777" w:rsidTr="0079253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hideMark/>
          </w:tcPr>
          <w:p w14:paraId="57982C7D" w14:textId="76AC2F1C" w:rsidR="00A6468F" w:rsidRPr="001D485F" w:rsidRDefault="00A6468F" w:rsidP="00A6468F">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sz w:val="20"/>
                <w:szCs w:val="20"/>
              </w:rPr>
              <w:t>NMSDC (National Minority Supplier Development Council)</w:t>
            </w:r>
          </w:p>
        </w:tc>
        <w:tc>
          <w:tcPr>
            <w:tcW w:w="1926" w:type="dxa"/>
            <w:noWrap/>
            <w:vAlign w:val="center"/>
            <w:hideMark/>
          </w:tcPr>
          <w:p w14:paraId="03EF9F1D" w14:textId="5AB0055D"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12%</w:t>
            </w:r>
          </w:p>
        </w:tc>
        <w:tc>
          <w:tcPr>
            <w:tcW w:w="1530" w:type="dxa"/>
            <w:vAlign w:val="center"/>
          </w:tcPr>
          <w:p w14:paraId="5548645B" w14:textId="2DCA98E7"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7%</w:t>
            </w:r>
          </w:p>
        </w:tc>
        <w:tc>
          <w:tcPr>
            <w:tcW w:w="1965" w:type="dxa"/>
            <w:noWrap/>
            <w:vAlign w:val="center"/>
            <w:hideMark/>
          </w:tcPr>
          <w:p w14:paraId="1AB7DE00" w14:textId="731C9103"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0%</w:t>
            </w:r>
          </w:p>
        </w:tc>
      </w:tr>
      <w:tr w:rsidR="00A6468F" w:rsidRPr="001D485F" w14:paraId="7BD3807B" w14:textId="77777777" w:rsidTr="0079253D">
        <w:trPr>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tcPr>
          <w:p w14:paraId="59F11BC0" w14:textId="127F91EA" w:rsidR="00A6468F" w:rsidRPr="001D485F" w:rsidRDefault="00A6468F" w:rsidP="00A6468F">
            <w:pPr>
              <w:rPr>
                <w:rFonts w:ascii="Sherman Sans Book" w:eastAsia="Times New Roman" w:hAnsi="Sherman Sans Book" w:cs="Calibri"/>
                <w:b w:val="0"/>
                <w:bCs w:val="0"/>
                <w:color w:val="000000" w:themeColor="text1"/>
                <w:sz w:val="20"/>
                <w:szCs w:val="20"/>
              </w:rPr>
            </w:pPr>
            <w:proofErr w:type="spellStart"/>
            <w:r w:rsidRPr="001D485F">
              <w:rPr>
                <w:rFonts w:ascii="Sherman Sans Book" w:hAnsi="Sherman Sans Book" w:cs="Calibri"/>
                <w:b w:val="0"/>
                <w:bCs w:val="0"/>
                <w:color w:val="000000"/>
                <w:sz w:val="20"/>
                <w:szCs w:val="20"/>
              </w:rPr>
              <w:t>Disability:IN</w:t>
            </w:r>
            <w:proofErr w:type="spellEnd"/>
            <w:r w:rsidRPr="001D485F">
              <w:rPr>
                <w:rFonts w:ascii="Sherman Sans Book" w:hAnsi="Sherman Sans Book" w:cs="Calibri"/>
                <w:b w:val="0"/>
                <w:bCs w:val="0"/>
                <w:color w:val="000000"/>
                <w:sz w:val="20"/>
                <w:szCs w:val="20"/>
              </w:rPr>
              <w:t xml:space="preserve"> (formerly USBLN)</w:t>
            </w:r>
          </w:p>
        </w:tc>
        <w:tc>
          <w:tcPr>
            <w:tcW w:w="1926" w:type="dxa"/>
            <w:noWrap/>
            <w:vAlign w:val="center"/>
          </w:tcPr>
          <w:p w14:paraId="11C27569" w14:textId="76C74835"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3%</w:t>
            </w:r>
          </w:p>
        </w:tc>
        <w:tc>
          <w:tcPr>
            <w:tcW w:w="1530" w:type="dxa"/>
            <w:vAlign w:val="center"/>
          </w:tcPr>
          <w:p w14:paraId="649EE7B6" w14:textId="562A0380"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2%</w:t>
            </w:r>
          </w:p>
        </w:tc>
        <w:tc>
          <w:tcPr>
            <w:tcW w:w="1965" w:type="dxa"/>
            <w:noWrap/>
            <w:vAlign w:val="center"/>
          </w:tcPr>
          <w:p w14:paraId="6C1EFCC2" w14:textId="22677884"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0%</w:t>
            </w:r>
          </w:p>
        </w:tc>
      </w:tr>
      <w:tr w:rsidR="00A6468F" w:rsidRPr="001D485F" w14:paraId="7DF4ADB3" w14:textId="77777777" w:rsidTr="0079253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hideMark/>
          </w:tcPr>
          <w:p w14:paraId="2FED04E1" w14:textId="3A934B82" w:rsidR="00A6468F" w:rsidRPr="001D485F" w:rsidRDefault="00A6468F" w:rsidP="00A6468F">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sz w:val="20"/>
                <w:szCs w:val="20"/>
              </w:rPr>
              <w:t>WBENC (Women's Business Enterprise National Council)</w:t>
            </w:r>
          </w:p>
        </w:tc>
        <w:tc>
          <w:tcPr>
            <w:tcW w:w="1926" w:type="dxa"/>
            <w:noWrap/>
            <w:vAlign w:val="center"/>
            <w:hideMark/>
          </w:tcPr>
          <w:p w14:paraId="32E0F039" w14:textId="72742D3A"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2%</w:t>
            </w:r>
          </w:p>
        </w:tc>
        <w:tc>
          <w:tcPr>
            <w:tcW w:w="1530" w:type="dxa"/>
            <w:vAlign w:val="center"/>
          </w:tcPr>
          <w:p w14:paraId="17C9E963" w14:textId="6DF7F4D7"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3%</w:t>
            </w:r>
          </w:p>
        </w:tc>
        <w:tc>
          <w:tcPr>
            <w:tcW w:w="1965" w:type="dxa"/>
            <w:noWrap/>
            <w:vAlign w:val="center"/>
            <w:hideMark/>
          </w:tcPr>
          <w:p w14:paraId="7A6C954B" w14:textId="22BCDF0E"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2%</w:t>
            </w:r>
          </w:p>
        </w:tc>
      </w:tr>
      <w:tr w:rsidR="00A6468F" w:rsidRPr="001D485F" w14:paraId="0DEAB246" w14:textId="77777777" w:rsidTr="0079253D">
        <w:trPr>
          <w:trHeight w:val="313"/>
        </w:trPr>
        <w:tc>
          <w:tcPr>
            <w:cnfStyle w:val="001000000000" w:firstRow="0" w:lastRow="0" w:firstColumn="1" w:lastColumn="0" w:oddVBand="0" w:evenVBand="0" w:oddHBand="0" w:evenHBand="0" w:firstRowFirstColumn="0" w:firstRowLastColumn="0" w:lastRowFirstColumn="0" w:lastRowLastColumn="0"/>
            <w:tcW w:w="3939" w:type="dxa"/>
            <w:noWrap/>
            <w:vAlign w:val="center"/>
            <w:hideMark/>
          </w:tcPr>
          <w:p w14:paraId="2EB8A45D" w14:textId="3998FA68" w:rsidR="00A6468F" w:rsidRPr="001D485F" w:rsidRDefault="00A6468F" w:rsidP="00A6468F">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b w:val="0"/>
                <w:bCs w:val="0"/>
                <w:color w:val="000000"/>
                <w:sz w:val="20"/>
                <w:szCs w:val="20"/>
              </w:rPr>
              <w:t>NGLCC (National LGBT Chamber of Commerce)</w:t>
            </w:r>
          </w:p>
        </w:tc>
        <w:tc>
          <w:tcPr>
            <w:tcW w:w="1926" w:type="dxa"/>
            <w:noWrap/>
            <w:vAlign w:val="center"/>
            <w:hideMark/>
          </w:tcPr>
          <w:p w14:paraId="7C8652D5" w14:textId="5D9B572E"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2%</w:t>
            </w:r>
          </w:p>
        </w:tc>
        <w:tc>
          <w:tcPr>
            <w:tcW w:w="1530" w:type="dxa"/>
            <w:vAlign w:val="center"/>
          </w:tcPr>
          <w:p w14:paraId="1F82FC6A" w14:textId="2B6C7234"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0%</w:t>
            </w:r>
          </w:p>
        </w:tc>
        <w:tc>
          <w:tcPr>
            <w:tcW w:w="1965" w:type="dxa"/>
            <w:noWrap/>
            <w:vAlign w:val="center"/>
            <w:hideMark/>
          </w:tcPr>
          <w:p w14:paraId="4824A76B" w14:textId="35B50B9C"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sz w:val="20"/>
                <w:szCs w:val="20"/>
              </w:rPr>
              <w:t>0%</w:t>
            </w:r>
          </w:p>
        </w:tc>
      </w:tr>
    </w:tbl>
    <w:p w14:paraId="46145200" w14:textId="77777777" w:rsidR="000A78A4" w:rsidRPr="001D485F" w:rsidRDefault="000A78A4" w:rsidP="00E13A1C">
      <w:pPr>
        <w:pStyle w:val="NoSpacing"/>
        <w:rPr>
          <w:rFonts w:ascii="Sherman Sans Book" w:hAnsi="Sherman Sans Book"/>
          <w:sz w:val="20"/>
          <w:szCs w:val="20"/>
        </w:rPr>
      </w:pPr>
    </w:p>
    <w:p w14:paraId="37B9DA3B" w14:textId="7BFB6320" w:rsidR="000A78A4" w:rsidRPr="001D485F" w:rsidRDefault="000A78A4" w:rsidP="00E13A1C">
      <w:pPr>
        <w:pStyle w:val="NoSpacing"/>
        <w:rPr>
          <w:rFonts w:ascii="Sherman Sans Book" w:hAnsi="Sherman Sans Book"/>
          <w:sz w:val="20"/>
          <w:szCs w:val="20"/>
        </w:rPr>
      </w:pPr>
    </w:p>
    <w:tbl>
      <w:tblPr>
        <w:tblStyle w:val="ListTable6Colorful-Accent1"/>
        <w:tblW w:w="8603" w:type="dxa"/>
        <w:tblLook w:val="04A0" w:firstRow="1" w:lastRow="0" w:firstColumn="1" w:lastColumn="0" w:noHBand="0" w:noVBand="1"/>
      </w:tblPr>
      <w:tblGrid>
        <w:gridCol w:w="4140"/>
        <w:gridCol w:w="1837"/>
        <w:gridCol w:w="1313"/>
        <w:gridCol w:w="1313"/>
      </w:tblGrid>
      <w:tr w:rsidR="001F40C3" w:rsidRPr="001D485F" w14:paraId="52E73B96" w14:textId="77777777" w:rsidTr="00A6468F">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697FA45" w14:textId="0DBA9957" w:rsidR="001F40C3" w:rsidRPr="001D485F" w:rsidRDefault="001F40C3" w:rsidP="001F40C3">
            <w:pPr>
              <w:rPr>
                <w:rFonts w:ascii="Sherman Sans Book" w:eastAsia="Times New Roman" w:hAnsi="Sherman Sans Book" w:cs="Calibri"/>
                <w:b w:val="0"/>
                <w:bCs w:val="0"/>
                <w:color w:val="000000" w:themeColor="text1"/>
                <w:sz w:val="20"/>
                <w:szCs w:val="20"/>
              </w:rPr>
            </w:pPr>
            <w:r w:rsidRPr="001D485F">
              <w:rPr>
                <w:rFonts w:ascii="Sherman Sans Book" w:eastAsia="Times New Roman" w:hAnsi="Sherman Sans Book" w:cs="Calibri"/>
                <w:color w:val="000000" w:themeColor="text1"/>
                <w:sz w:val="20"/>
                <w:szCs w:val="20"/>
              </w:rPr>
              <w:t>Percentage of revenue from clients that require certification</w:t>
            </w:r>
          </w:p>
        </w:tc>
        <w:tc>
          <w:tcPr>
            <w:tcW w:w="1837" w:type="dxa"/>
            <w:noWrap/>
            <w:hideMark/>
          </w:tcPr>
          <w:p w14:paraId="4F690F45" w14:textId="69FEE96C"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Hispanic</w:t>
            </w:r>
          </w:p>
        </w:tc>
        <w:tc>
          <w:tcPr>
            <w:tcW w:w="1313" w:type="dxa"/>
          </w:tcPr>
          <w:p w14:paraId="50FE230F" w14:textId="734DB1E5"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313" w:type="dxa"/>
            <w:noWrap/>
            <w:hideMark/>
          </w:tcPr>
          <w:p w14:paraId="39403FF9" w14:textId="77777777" w:rsidR="00E47AA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Pr>
                <w:rFonts w:ascii="Sherman Sans Book" w:hAnsi="Sherman Sans Book"/>
                <w:color w:val="000000" w:themeColor="text1"/>
                <w:sz w:val="20"/>
                <w:szCs w:val="20"/>
              </w:rPr>
              <w:t xml:space="preserve"> </w:t>
            </w:r>
          </w:p>
          <w:p w14:paraId="0C7B9A9E" w14:textId="70E2FEAF" w:rsidR="001F40C3" w:rsidRPr="001D485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Non-Hispanic</w:t>
            </w:r>
          </w:p>
        </w:tc>
      </w:tr>
      <w:tr w:rsidR="00A6468F" w:rsidRPr="001D485F" w14:paraId="4EB24C57" w14:textId="77777777" w:rsidTr="002B7F6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BE5D611" w14:textId="63529438" w:rsidR="00A6468F" w:rsidRPr="001D485F" w:rsidRDefault="00A6468F" w:rsidP="00A6468F">
            <w:pPr>
              <w:rPr>
                <w:rFonts w:ascii="Sherman Sans Book" w:eastAsia="Times New Roman" w:hAnsi="Sherman Sans Book" w:cs="Calibri"/>
                <w:b w:val="0"/>
                <w:bCs w:val="0"/>
                <w:color w:val="000000" w:themeColor="text1"/>
                <w:sz w:val="20"/>
                <w:szCs w:val="20"/>
              </w:rPr>
            </w:pPr>
            <w:r w:rsidRPr="001D485F">
              <w:rPr>
                <w:rFonts w:ascii="Sherman Sans Book" w:eastAsia="Times New Roman" w:hAnsi="Sherman Sans Book" w:cs="Calibri"/>
                <w:b w:val="0"/>
                <w:bCs w:val="0"/>
                <w:color w:val="000000" w:themeColor="text1"/>
                <w:sz w:val="20"/>
                <w:szCs w:val="20"/>
              </w:rPr>
              <w:t>0% of revenue are from certification</w:t>
            </w:r>
          </w:p>
        </w:tc>
        <w:tc>
          <w:tcPr>
            <w:tcW w:w="1837" w:type="dxa"/>
            <w:noWrap/>
            <w:vAlign w:val="center"/>
            <w:hideMark/>
          </w:tcPr>
          <w:p w14:paraId="0B520539" w14:textId="22110F39"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21%</w:t>
            </w:r>
          </w:p>
        </w:tc>
        <w:tc>
          <w:tcPr>
            <w:tcW w:w="1313" w:type="dxa"/>
            <w:vAlign w:val="center"/>
          </w:tcPr>
          <w:p w14:paraId="01FAF4F0" w14:textId="0381BA8E"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15%</w:t>
            </w:r>
          </w:p>
        </w:tc>
        <w:tc>
          <w:tcPr>
            <w:tcW w:w="1313" w:type="dxa"/>
            <w:noWrap/>
            <w:vAlign w:val="center"/>
            <w:hideMark/>
          </w:tcPr>
          <w:p w14:paraId="649F1447" w14:textId="4BEB121C"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14%</w:t>
            </w:r>
          </w:p>
        </w:tc>
      </w:tr>
      <w:tr w:rsidR="00A6468F" w:rsidRPr="001D485F" w14:paraId="3F5B9BC6" w14:textId="77777777" w:rsidTr="002B7F6A">
        <w:trPr>
          <w:trHeight w:val="259"/>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9278D4F" w14:textId="3013B5B9" w:rsidR="00A6468F" w:rsidRPr="001D485F" w:rsidRDefault="0065438A" w:rsidP="0065438A">
            <w:pPr>
              <w:rPr>
                <w:rFonts w:ascii="Sherman Sans Book" w:eastAsia="Times New Roman" w:hAnsi="Sherman Sans Book" w:cs="Calibri"/>
                <w:b w:val="0"/>
                <w:bCs w:val="0"/>
                <w:color w:val="000000" w:themeColor="text1"/>
                <w:sz w:val="20"/>
                <w:szCs w:val="20"/>
              </w:rPr>
            </w:pPr>
            <w:r w:rsidRPr="0065438A">
              <w:rPr>
                <w:rFonts w:ascii="Sherman Sans Book" w:eastAsia="Times New Roman" w:hAnsi="Sherman Sans Book" w:cs="Calibri"/>
                <w:b w:val="0"/>
                <w:bCs w:val="0"/>
                <w:color w:val="000000" w:themeColor="text1"/>
                <w:sz w:val="20"/>
                <w:szCs w:val="20"/>
              </w:rPr>
              <w:t>1-49% of revenue</w:t>
            </w:r>
            <w:r>
              <w:rPr>
                <w:rFonts w:ascii="Sherman Sans Book" w:eastAsia="Times New Roman" w:hAnsi="Sherman Sans Book" w:cs="Calibri"/>
                <w:b w:val="0"/>
                <w:bCs w:val="0"/>
                <w:color w:val="000000" w:themeColor="text1"/>
                <w:sz w:val="20"/>
                <w:szCs w:val="20"/>
              </w:rPr>
              <w:t xml:space="preserve"> </w:t>
            </w:r>
            <w:r w:rsidRPr="0065438A">
              <w:rPr>
                <w:rFonts w:ascii="Sherman Sans Book" w:eastAsia="Times New Roman" w:hAnsi="Sherman Sans Book" w:cs="Calibri"/>
                <w:b w:val="0"/>
                <w:bCs w:val="0"/>
                <w:color w:val="000000" w:themeColor="text1"/>
                <w:sz w:val="20"/>
                <w:szCs w:val="20"/>
              </w:rPr>
              <w:t>are from certification</w:t>
            </w:r>
          </w:p>
        </w:tc>
        <w:tc>
          <w:tcPr>
            <w:tcW w:w="1837" w:type="dxa"/>
            <w:noWrap/>
            <w:vAlign w:val="center"/>
            <w:hideMark/>
          </w:tcPr>
          <w:p w14:paraId="6D64D228" w14:textId="0D690832"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36%</w:t>
            </w:r>
          </w:p>
        </w:tc>
        <w:tc>
          <w:tcPr>
            <w:tcW w:w="1313" w:type="dxa"/>
            <w:vAlign w:val="center"/>
          </w:tcPr>
          <w:p w14:paraId="1520E2BA" w14:textId="116C2CD3"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35%</w:t>
            </w:r>
          </w:p>
        </w:tc>
        <w:tc>
          <w:tcPr>
            <w:tcW w:w="1313" w:type="dxa"/>
            <w:noWrap/>
            <w:vAlign w:val="center"/>
            <w:hideMark/>
          </w:tcPr>
          <w:p w14:paraId="4FDF4D27" w14:textId="6E68A6A6" w:rsidR="00A6468F" w:rsidRPr="001D485F" w:rsidRDefault="00A6468F" w:rsidP="00A6468F">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32%</w:t>
            </w:r>
          </w:p>
        </w:tc>
      </w:tr>
      <w:tr w:rsidR="00A6468F" w:rsidRPr="001D485F" w14:paraId="0B79839A" w14:textId="77777777" w:rsidTr="002B7F6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873D704" w14:textId="74E68579" w:rsidR="00A6468F" w:rsidRPr="001D485F" w:rsidRDefault="0065438A" w:rsidP="00A6468F">
            <w:pPr>
              <w:rPr>
                <w:rFonts w:ascii="Sherman Sans Book" w:eastAsia="Times New Roman" w:hAnsi="Sherman Sans Book" w:cs="Calibri"/>
                <w:b w:val="0"/>
                <w:bCs w:val="0"/>
                <w:color w:val="000000" w:themeColor="text1"/>
                <w:sz w:val="20"/>
                <w:szCs w:val="20"/>
              </w:rPr>
            </w:pPr>
            <w:r>
              <w:rPr>
                <w:rFonts w:ascii="Sherman Sans Book" w:eastAsia="Times New Roman" w:hAnsi="Sherman Sans Book" w:cs="Calibri"/>
                <w:b w:val="0"/>
                <w:bCs w:val="0"/>
                <w:color w:val="000000" w:themeColor="text1"/>
                <w:sz w:val="20"/>
                <w:szCs w:val="20"/>
              </w:rPr>
              <w:t>50</w:t>
            </w:r>
            <w:r w:rsidR="00A6468F" w:rsidRPr="001D485F">
              <w:rPr>
                <w:rFonts w:ascii="Sherman Sans Book" w:eastAsia="Times New Roman" w:hAnsi="Sherman Sans Book" w:cs="Calibri"/>
                <w:b w:val="0"/>
                <w:bCs w:val="0"/>
                <w:color w:val="000000" w:themeColor="text1"/>
                <w:sz w:val="20"/>
                <w:szCs w:val="20"/>
              </w:rPr>
              <w:t>-100% of revenue are from certification</w:t>
            </w:r>
          </w:p>
        </w:tc>
        <w:tc>
          <w:tcPr>
            <w:tcW w:w="1837" w:type="dxa"/>
            <w:noWrap/>
            <w:vAlign w:val="center"/>
            <w:hideMark/>
          </w:tcPr>
          <w:p w14:paraId="4F0C975C" w14:textId="5F4077FF"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42%</w:t>
            </w:r>
          </w:p>
        </w:tc>
        <w:tc>
          <w:tcPr>
            <w:tcW w:w="1313" w:type="dxa"/>
            <w:vAlign w:val="center"/>
          </w:tcPr>
          <w:p w14:paraId="7E17EB30" w14:textId="474853A5"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51%</w:t>
            </w:r>
          </w:p>
        </w:tc>
        <w:tc>
          <w:tcPr>
            <w:tcW w:w="1313" w:type="dxa"/>
            <w:noWrap/>
            <w:vAlign w:val="center"/>
            <w:hideMark/>
          </w:tcPr>
          <w:p w14:paraId="31177545" w14:textId="5351F7BF" w:rsidR="00A6468F" w:rsidRPr="001D485F" w:rsidRDefault="00A6468F" w:rsidP="00A6468F">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rPr>
              <w:t>54%</w:t>
            </w:r>
          </w:p>
        </w:tc>
      </w:tr>
    </w:tbl>
    <w:p w14:paraId="7616B14B" w14:textId="1F1DC5DC" w:rsidR="00DA6286" w:rsidRPr="001D485F" w:rsidRDefault="00DA6286" w:rsidP="00E13A1C">
      <w:pPr>
        <w:pStyle w:val="NoSpacing"/>
        <w:rPr>
          <w:rFonts w:ascii="Sherman Sans Book" w:hAnsi="Sherman Sans Book"/>
          <w:sz w:val="20"/>
          <w:szCs w:val="20"/>
          <w:highlight w:val="lightGray"/>
        </w:rPr>
      </w:pPr>
    </w:p>
    <w:p w14:paraId="543C5233" w14:textId="33148DF1" w:rsidR="000D288B" w:rsidRPr="001D485F" w:rsidRDefault="000D288B" w:rsidP="00E13A1C">
      <w:pPr>
        <w:pStyle w:val="NoSpacing"/>
        <w:rPr>
          <w:rFonts w:ascii="Sherman Sans Book" w:hAnsi="Sherman Sans Book"/>
          <w:sz w:val="20"/>
          <w:szCs w:val="20"/>
          <w:highlight w:val="lightGray"/>
        </w:rPr>
      </w:pPr>
    </w:p>
    <w:p w14:paraId="25E1E366" w14:textId="3FC5C409" w:rsidR="005B0696" w:rsidRPr="001D485F" w:rsidRDefault="005B0696" w:rsidP="00EB6465">
      <w:pPr>
        <w:pStyle w:val="Heading2"/>
      </w:pPr>
      <w:r w:rsidRPr="001D485F">
        <w:t xml:space="preserve">Resources Available </w:t>
      </w:r>
    </w:p>
    <w:p w14:paraId="32DE8D54" w14:textId="2A8928A3" w:rsidR="00643F7D" w:rsidRPr="00702612" w:rsidRDefault="00702612" w:rsidP="008812F1">
      <w:pPr>
        <w:pStyle w:val="NoSpacing"/>
        <w:numPr>
          <w:ilvl w:val="0"/>
          <w:numId w:val="5"/>
        </w:numPr>
        <w:rPr>
          <w:rFonts w:ascii="Sherman Sans Book" w:hAnsi="Sherman Sans Book"/>
          <w:sz w:val="20"/>
          <w:szCs w:val="20"/>
        </w:rPr>
      </w:pPr>
      <w:r w:rsidRPr="00702612">
        <w:rPr>
          <w:rFonts w:ascii="Sherman Sans Book" w:hAnsi="Sherman Sans Book"/>
          <w:sz w:val="20"/>
          <w:szCs w:val="20"/>
        </w:rPr>
        <w:t>61% believe that the government does NOT provide adequate assistance with the government contracting</w:t>
      </w:r>
    </w:p>
    <w:p w14:paraId="4EE5AD2E" w14:textId="76458548" w:rsidR="00FD15A7" w:rsidRPr="00702612" w:rsidRDefault="00702612" w:rsidP="009E42D5">
      <w:pPr>
        <w:pStyle w:val="NoSpacing"/>
        <w:numPr>
          <w:ilvl w:val="0"/>
          <w:numId w:val="5"/>
        </w:numPr>
        <w:rPr>
          <w:rFonts w:ascii="Sherman Sans Book" w:hAnsi="Sherman Sans Book"/>
          <w:sz w:val="20"/>
          <w:szCs w:val="20"/>
        </w:rPr>
      </w:pPr>
      <w:r w:rsidRPr="00702612">
        <w:rPr>
          <w:rFonts w:ascii="Sherman Sans Book" w:hAnsi="Sherman Sans Book"/>
          <w:sz w:val="20"/>
          <w:szCs w:val="20"/>
        </w:rPr>
        <w:t>47% believe that the government does NOT provide adequate assistance with the certification process</w:t>
      </w:r>
    </w:p>
    <w:p w14:paraId="3E51A254" w14:textId="1168AC82" w:rsidR="00981BAB" w:rsidRPr="001D485F" w:rsidRDefault="0028318F" w:rsidP="00981BAB">
      <w:pPr>
        <w:pStyle w:val="NoSpacing"/>
        <w:numPr>
          <w:ilvl w:val="0"/>
          <w:numId w:val="5"/>
        </w:numPr>
        <w:rPr>
          <w:rFonts w:ascii="Sherman Sans Book" w:hAnsi="Sherman Sans Book"/>
          <w:sz w:val="20"/>
          <w:szCs w:val="20"/>
        </w:rPr>
      </w:pPr>
      <w:r w:rsidRPr="001D485F">
        <w:rPr>
          <w:rFonts w:ascii="Sherman Sans Book" w:hAnsi="Sherman Sans Book"/>
          <w:sz w:val="20"/>
          <w:szCs w:val="20"/>
        </w:rPr>
        <w:t>34</w:t>
      </w:r>
      <w:r w:rsidR="00981BAB" w:rsidRPr="001D485F">
        <w:rPr>
          <w:rFonts w:ascii="Sherman Sans Book" w:hAnsi="Sherman Sans Book"/>
          <w:sz w:val="20"/>
          <w:szCs w:val="20"/>
        </w:rPr>
        <w:t xml:space="preserve">% believe there are enough resources to assist through the certification process </w:t>
      </w:r>
    </w:p>
    <w:p w14:paraId="104ADE88" w14:textId="6FEDD63E" w:rsidR="005B0696" w:rsidRPr="001D485F" w:rsidRDefault="005B0696" w:rsidP="00E13A1C">
      <w:pPr>
        <w:pStyle w:val="NoSpacing"/>
        <w:rPr>
          <w:rFonts w:ascii="Sherman Sans Book" w:hAnsi="Sherman Sans Book"/>
          <w:sz w:val="20"/>
          <w:szCs w:val="20"/>
        </w:rPr>
      </w:pPr>
    </w:p>
    <w:p w14:paraId="61F8F056" w14:textId="6BE0200F" w:rsidR="00981BAB" w:rsidRPr="001D485F" w:rsidRDefault="00981BAB" w:rsidP="00EB6465">
      <w:pPr>
        <w:pStyle w:val="Heading2"/>
      </w:pPr>
      <w:r w:rsidRPr="001D485F">
        <w:t>Corporate Contracts</w:t>
      </w:r>
    </w:p>
    <w:p w14:paraId="1240FB64" w14:textId="0D2BD6B9" w:rsidR="00981BAB" w:rsidRPr="001D485F" w:rsidRDefault="00255EC0" w:rsidP="00981BAB">
      <w:pPr>
        <w:pStyle w:val="NoSpacing"/>
        <w:numPr>
          <w:ilvl w:val="0"/>
          <w:numId w:val="31"/>
        </w:numPr>
        <w:rPr>
          <w:rFonts w:ascii="Sherman Sans Book" w:hAnsi="Sherman Sans Book"/>
          <w:sz w:val="20"/>
          <w:szCs w:val="20"/>
        </w:rPr>
      </w:pPr>
      <w:r w:rsidRPr="001D485F">
        <w:rPr>
          <w:rFonts w:ascii="Sherman Sans Book" w:hAnsi="Sherman Sans Book"/>
          <w:sz w:val="20"/>
          <w:szCs w:val="20"/>
        </w:rPr>
        <w:t>61</w:t>
      </w:r>
      <w:r w:rsidR="00981BAB" w:rsidRPr="001D485F">
        <w:rPr>
          <w:rFonts w:ascii="Sherman Sans Book" w:hAnsi="Sherman Sans Book"/>
          <w:sz w:val="20"/>
          <w:szCs w:val="20"/>
        </w:rPr>
        <w:t xml:space="preserve">% indicate that finding corporate contracts that require certification(s) is not easy </w:t>
      </w:r>
    </w:p>
    <w:p w14:paraId="04387769" w14:textId="77777777" w:rsidR="00981BAB" w:rsidRPr="001D485F" w:rsidRDefault="00981BAB" w:rsidP="00E13A1C">
      <w:pPr>
        <w:pStyle w:val="NoSpacing"/>
        <w:rPr>
          <w:rFonts w:ascii="Sherman Sans Book" w:hAnsi="Sherman Sans Book"/>
          <w:sz w:val="20"/>
          <w:szCs w:val="20"/>
        </w:rPr>
      </w:pPr>
    </w:p>
    <w:p w14:paraId="13B94C2E" w14:textId="6DAA8209" w:rsidR="005B0696" w:rsidRPr="001D485F" w:rsidRDefault="005B0696" w:rsidP="00EB6465">
      <w:pPr>
        <w:pStyle w:val="Heading2"/>
      </w:pPr>
      <w:r w:rsidRPr="001D485F">
        <w:t xml:space="preserve">Government </w:t>
      </w:r>
      <w:r w:rsidR="00981BAB" w:rsidRPr="001D485F">
        <w:t>Contracts</w:t>
      </w:r>
    </w:p>
    <w:p w14:paraId="46AC360F" w14:textId="7BBCAD10" w:rsidR="005B0696" w:rsidRPr="001D485F" w:rsidRDefault="00255EC0" w:rsidP="00E13A1C">
      <w:pPr>
        <w:pStyle w:val="NoSpacing"/>
        <w:numPr>
          <w:ilvl w:val="0"/>
          <w:numId w:val="5"/>
        </w:numPr>
        <w:rPr>
          <w:rFonts w:ascii="Sherman Sans Book" w:hAnsi="Sherman Sans Book"/>
          <w:sz w:val="20"/>
          <w:szCs w:val="20"/>
        </w:rPr>
      </w:pPr>
      <w:r w:rsidRPr="001D485F">
        <w:rPr>
          <w:rFonts w:ascii="Sherman Sans Book" w:hAnsi="Sherman Sans Book"/>
          <w:sz w:val="20"/>
          <w:szCs w:val="20"/>
        </w:rPr>
        <w:t>63</w:t>
      </w:r>
      <w:r w:rsidR="005B0696" w:rsidRPr="001D485F">
        <w:rPr>
          <w:rFonts w:ascii="Sherman Sans Book" w:hAnsi="Sherman Sans Book"/>
          <w:sz w:val="20"/>
          <w:szCs w:val="20"/>
        </w:rPr>
        <w:t>% find it difficult to do government contracting</w:t>
      </w:r>
    </w:p>
    <w:p w14:paraId="1A414DD5" w14:textId="4B0B3AE4" w:rsidR="005B0696" w:rsidRPr="001D485F" w:rsidRDefault="00255EC0" w:rsidP="00E13A1C">
      <w:pPr>
        <w:pStyle w:val="NoSpacing"/>
        <w:numPr>
          <w:ilvl w:val="0"/>
          <w:numId w:val="5"/>
        </w:numPr>
        <w:rPr>
          <w:rFonts w:ascii="Sherman Sans Book" w:hAnsi="Sherman Sans Book"/>
          <w:sz w:val="20"/>
          <w:szCs w:val="20"/>
        </w:rPr>
      </w:pPr>
      <w:r w:rsidRPr="001D485F">
        <w:rPr>
          <w:rFonts w:ascii="Sherman Sans Book" w:hAnsi="Sherman Sans Book"/>
          <w:sz w:val="20"/>
          <w:szCs w:val="20"/>
        </w:rPr>
        <w:t>52</w:t>
      </w:r>
      <w:r w:rsidR="005B0696" w:rsidRPr="001D485F">
        <w:rPr>
          <w:rFonts w:ascii="Sherman Sans Book" w:hAnsi="Sherman Sans Book"/>
          <w:sz w:val="20"/>
          <w:szCs w:val="20"/>
        </w:rPr>
        <w:t>% find applying for the government certifications to be difficult</w:t>
      </w:r>
      <w:r w:rsidR="00800CAE" w:rsidRPr="001D485F">
        <w:rPr>
          <w:rFonts w:ascii="Sherman Sans Book" w:hAnsi="Sherman Sans Book"/>
          <w:sz w:val="20"/>
          <w:szCs w:val="20"/>
        </w:rPr>
        <w:t xml:space="preserve"> </w:t>
      </w:r>
    </w:p>
    <w:p w14:paraId="65A6412C" w14:textId="7A7D0B7C" w:rsidR="00D54EFE" w:rsidRPr="001D485F" w:rsidRDefault="00D54EFE">
      <w:pPr>
        <w:rPr>
          <w:rFonts w:ascii="Sherman Sans Book" w:hAnsi="Sherman Sans Book"/>
          <w:b/>
          <w:bCs/>
          <w:color w:val="4472C4" w:themeColor="accent1"/>
          <w:sz w:val="24"/>
          <w:szCs w:val="24"/>
          <w:highlight w:val="lightGray"/>
          <w:u w:color="C00000"/>
        </w:rPr>
      </w:pPr>
    </w:p>
    <w:p w14:paraId="6CC7B151" w14:textId="77777777" w:rsidR="001179FC" w:rsidRPr="001D485F" w:rsidRDefault="001179FC">
      <w:pPr>
        <w:rPr>
          <w:rFonts w:ascii="Sherman Sans Book" w:hAnsi="Sherman Sans Book"/>
          <w:b/>
          <w:bCs/>
          <w:color w:val="1F3864" w:themeColor="accent1" w:themeShade="80"/>
          <w:sz w:val="24"/>
          <w:szCs w:val="24"/>
          <w:highlight w:val="lightGray"/>
          <w:u w:color="C00000"/>
        </w:rPr>
      </w:pPr>
      <w:r w:rsidRPr="001D485F">
        <w:rPr>
          <w:rFonts w:ascii="Sherman Sans Book" w:hAnsi="Sherman Sans Book"/>
          <w:highlight w:val="lightGray"/>
        </w:rPr>
        <w:br w:type="page"/>
      </w:r>
    </w:p>
    <w:p w14:paraId="42538C19" w14:textId="0058E14B" w:rsidR="00D54EFE" w:rsidRPr="001D485F" w:rsidRDefault="00D54EFE" w:rsidP="00EB6465">
      <w:pPr>
        <w:pStyle w:val="Heading1"/>
      </w:pPr>
      <w:r w:rsidRPr="001D485F">
        <w:lastRenderedPageBreak/>
        <w:t xml:space="preserve">DISABILITY, ENTREPRENEURSHIP, AND WELLNESS </w:t>
      </w:r>
    </w:p>
    <w:p w14:paraId="1A3271A0" w14:textId="77777777" w:rsidR="00D54EFE" w:rsidRPr="001D485F" w:rsidRDefault="00D54EFE" w:rsidP="00D54EFE">
      <w:pPr>
        <w:pStyle w:val="NoSpacing"/>
        <w:rPr>
          <w:rFonts w:ascii="Sherman Sans Book" w:hAnsi="Sherman Sans Book"/>
          <w:b/>
          <w:bCs/>
          <w:color w:val="002060"/>
          <w:sz w:val="24"/>
          <w:szCs w:val="24"/>
          <w:u w:val="single" w:color="C00000"/>
        </w:rPr>
      </w:pPr>
    </w:p>
    <w:p w14:paraId="1C3DD919" w14:textId="6C8D8B1F" w:rsidR="00D54EFE" w:rsidRPr="001D485F" w:rsidRDefault="00D54EFE" w:rsidP="00EB6465">
      <w:pPr>
        <w:pStyle w:val="Heading2"/>
      </w:pPr>
      <w:r w:rsidRPr="001D485F">
        <w:t xml:space="preserve">Disability </w:t>
      </w:r>
      <w:r w:rsidR="00981BAB" w:rsidRPr="001D485F">
        <w:t>Related Experiences</w:t>
      </w:r>
    </w:p>
    <w:p w14:paraId="0BBE62FC" w14:textId="1F0A5B5C" w:rsidR="00D54EFE" w:rsidRPr="001D485F" w:rsidRDefault="001F40C3" w:rsidP="00981BAB">
      <w:pPr>
        <w:pStyle w:val="NoSpacing"/>
        <w:numPr>
          <w:ilvl w:val="0"/>
          <w:numId w:val="32"/>
        </w:numPr>
        <w:rPr>
          <w:rFonts w:ascii="Sherman Sans Book" w:hAnsi="Sherman Sans Book"/>
          <w:sz w:val="20"/>
          <w:szCs w:val="20"/>
        </w:rPr>
      </w:pPr>
      <w:r w:rsidRPr="001D485F">
        <w:rPr>
          <w:rFonts w:ascii="Sherman Sans Book" w:hAnsi="Sherman Sans Book"/>
          <w:sz w:val="20"/>
          <w:szCs w:val="20"/>
        </w:rPr>
        <w:t>86</w:t>
      </w:r>
      <w:r w:rsidR="00D54EFE" w:rsidRPr="001D485F">
        <w:rPr>
          <w:rFonts w:ascii="Sherman Sans Book" w:hAnsi="Sherman Sans Book"/>
          <w:sz w:val="20"/>
          <w:szCs w:val="20"/>
        </w:rPr>
        <w:t xml:space="preserve">% have a service-connected disability </w:t>
      </w:r>
    </w:p>
    <w:p w14:paraId="606BB322" w14:textId="2DCC0630" w:rsidR="00D54EFE" w:rsidRPr="001D485F" w:rsidRDefault="001F40C3" w:rsidP="00981BAB">
      <w:pPr>
        <w:pStyle w:val="NoSpacing"/>
        <w:numPr>
          <w:ilvl w:val="0"/>
          <w:numId w:val="32"/>
        </w:numPr>
        <w:rPr>
          <w:rFonts w:ascii="Sherman Sans Book" w:hAnsi="Sherman Sans Book"/>
          <w:sz w:val="20"/>
          <w:szCs w:val="20"/>
        </w:rPr>
      </w:pPr>
      <w:r w:rsidRPr="001D485F">
        <w:rPr>
          <w:rFonts w:ascii="Sherman Sans Book" w:hAnsi="Sherman Sans Book"/>
          <w:sz w:val="20"/>
          <w:szCs w:val="20"/>
        </w:rPr>
        <w:t>32</w:t>
      </w:r>
      <w:r w:rsidR="00D54EFE" w:rsidRPr="001D485F">
        <w:rPr>
          <w:rFonts w:ascii="Sherman Sans Book" w:hAnsi="Sherman Sans Book"/>
          <w:sz w:val="20"/>
          <w:szCs w:val="20"/>
        </w:rPr>
        <w:t xml:space="preserve">% indicate that their disability </w:t>
      </w:r>
      <w:r w:rsidR="000E4501" w:rsidRPr="001D485F">
        <w:rPr>
          <w:rFonts w:ascii="Sherman Sans Book" w:hAnsi="Sherman Sans Book"/>
          <w:sz w:val="20"/>
          <w:szCs w:val="20"/>
        </w:rPr>
        <w:t>creates obstacles in business ownership</w:t>
      </w:r>
      <w:r w:rsidR="00D54EFE" w:rsidRPr="001D485F">
        <w:rPr>
          <w:rFonts w:ascii="Sherman Sans Book" w:hAnsi="Sherman Sans Book"/>
          <w:sz w:val="20"/>
          <w:szCs w:val="20"/>
        </w:rPr>
        <w:t xml:space="preserve"> </w:t>
      </w:r>
    </w:p>
    <w:p w14:paraId="1EC4039C" w14:textId="348F662A" w:rsidR="00D54EFE" w:rsidRPr="001D485F" w:rsidRDefault="001F40C3" w:rsidP="00981BAB">
      <w:pPr>
        <w:pStyle w:val="NoSpacing"/>
        <w:numPr>
          <w:ilvl w:val="0"/>
          <w:numId w:val="32"/>
        </w:numPr>
        <w:rPr>
          <w:rFonts w:ascii="Sherman Sans Book" w:hAnsi="Sherman Sans Book"/>
          <w:sz w:val="20"/>
          <w:szCs w:val="20"/>
        </w:rPr>
      </w:pPr>
      <w:r w:rsidRPr="001D485F">
        <w:rPr>
          <w:rFonts w:ascii="Sherman Sans Book" w:hAnsi="Sherman Sans Book"/>
          <w:sz w:val="20"/>
          <w:szCs w:val="20"/>
        </w:rPr>
        <w:t>43</w:t>
      </w:r>
      <w:r w:rsidR="00D54EFE" w:rsidRPr="001D485F">
        <w:rPr>
          <w:rFonts w:ascii="Sherman Sans Book" w:hAnsi="Sherman Sans Book"/>
          <w:sz w:val="20"/>
          <w:szCs w:val="20"/>
        </w:rPr>
        <w:t>% indicate that entrepreneurship helped them with overcoming disability related challenges and barriers</w:t>
      </w:r>
    </w:p>
    <w:p w14:paraId="60CB2C7F" w14:textId="30B11758" w:rsidR="00D54EFE" w:rsidRPr="001D485F" w:rsidRDefault="001F40C3" w:rsidP="00981BAB">
      <w:pPr>
        <w:pStyle w:val="NoSpacing"/>
        <w:numPr>
          <w:ilvl w:val="0"/>
          <w:numId w:val="32"/>
        </w:numPr>
        <w:rPr>
          <w:rFonts w:ascii="Sherman Sans Book" w:hAnsi="Sherman Sans Book"/>
          <w:sz w:val="20"/>
          <w:szCs w:val="20"/>
        </w:rPr>
      </w:pPr>
      <w:r w:rsidRPr="001D485F">
        <w:rPr>
          <w:rFonts w:ascii="Sherman Sans Book" w:hAnsi="Sherman Sans Book"/>
          <w:sz w:val="20"/>
          <w:szCs w:val="20"/>
        </w:rPr>
        <w:t>40</w:t>
      </w:r>
      <w:r w:rsidR="00D54EFE" w:rsidRPr="001D485F">
        <w:rPr>
          <w:rFonts w:ascii="Sherman Sans Book" w:hAnsi="Sherman Sans Book"/>
          <w:sz w:val="20"/>
          <w:szCs w:val="20"/>
        </w:rPr>
        <w:t>% indicate that entrepreneurship helped them with the recovery process</w:t>
      </w:r>
    </w:p>
    <w:p w14:paraId="6D76E025" w14:textId="1B96626F" w:rsidR="00D54EFE" w:rsidRPr="001D485F" w:rsidRDefault="001F40C3" w:rsidP="00981BAB">
      <w:pPr>
        <w:pStyle w:val="NoSpacing"/>
        <w:numPr>
          <w:ilvl w:val="0"/>
          <w:numId w:val="32"/>
        </w:numPr>
        <w:rPr>
          <w:rFonts w:ascii="Sherman Sans Book" w:hAnsi="Sherman Sans Book"/>
          <w:sz w:val="20"/>
          <w:szCs w:val="20"/>
        </w:rPr>
      </w:pPr>
      <w:r w:rsidRPr="001D485F">
        <w:rPr>
          <w:rFonts w:ascii="Sherman Sans Book" w:hAnsi="Sherman Sans Book"/>
          <w:sz w:val="20"/>
          <w:szCs w:val="20"/>
        </w:rPr>
        <w:t>40</w:t>
      </w:r>
      <w:r w:rsidR="00D54EFE" w:rsidRPr="001D485F">
        <w:rPr>
          <w:rFonts w:ascii="Sherman Sans Book" w:hAnsi="Sherman Sans Book"/>
          <w:sz w:val="20"/>
          <w:szCs w:val="20"/>
        </w:rPr>
        <w:t>% indicate that entrepreneurship played a significant role in their recovery process</w:t>
      </w:r>
    </w:p>
    <w:p w14:paraId="0481EDBF" w14:textId="77777777" w:rsidR="00D54EFE" w:rsidRPr="001D485F" w:rsidRDefault="00D54EFE" w:rsidP="00D54EFE">
      <w:pPr>
        <w:pStyle w:val="NoSpacing"/>
        <w:rPr>
          <w:rFonts w:ascii="Sherman Sans Book" w:hAnsi="Sherman Sans Book"/>
          <w:sz w:val="20"/>
          <w:szCs w:val="20"/>
        </w:rPr>
      </w:pPr>
    </w:p>
    <w:p w14:paraId="078A6712" w14:textId="77777777" w:rsidR="00D54EFE" w:rsidRPr="001D485F" w:rsidRDefault="00D54EFE" w:rsidP="00EB6465">
      <w:pPr>
        <w:pStyle w:val="Heading2"/>
      </w:pPr>
      <w:r w:rsidRPr="001D485F">
        <w:t xml:space="preserve">Health and Wellbeing </w:t>
      </w:r>
    </w:p>
    <w:p w14:paraId="50A74CA2" w14:textId="6F0A3F2A" w:rsidR="00262739" w:rsidRPr="001D485F" w:rsidRDefault="001F40C3" w:rsidP="00BC5D92">
      <w:pPr>
        <w:pStyle w:val="ListParagraph"/>
        <w:numPr>
          <w:ilvl w:val="0"/>
          <w:numId w:val="33"/>
        </w:numPr>
        <w:spacing w:after="0"/>
        <w:jc w:val="both"/>
        <w:rPr>
          <w:rFonts w:ascii="Sherman Sans Book" w:hAnsi="Sherman Sans Book"/>
          <w:sz w:val="20"/>
          <w:szCs w:val="20"/>
        </w:rPr>
      </w:pPr>
      <w:r w:rsidRPr="001D485F">
        <w:rPr>
          <w:rFonts w:ascii="Sherman Sans Book" w:hAnsi="Sherman Sans Book"/>
          <w:sz w:val="20"/>
          <w:szCs w:val="20"/>
        </w:rPr>
        <w:t>4</w:t>
      </w:r>
      <w:r w:rsidR="00262739" w:rsidRPr="001D485F">
        <w:rPr>
          <w:rFonts w:ascii="Sherman Sans Book" w:hAnsi="Sherman Sans Book"/>
          <w:sz w:val="20"/>
          <w:szCs w:val="20"/>
        </w:rPr>
        <w:t xml:space="preserve">% of </w:t>
      </w:r>
      <w:r w:rsidR="00E47AAF">
        <w:rPr>
          <w:rFonts w:ascii="Sherman Sans Book" w:hAnsi="Sherman Sans Book"/>
          <w:sz w:val="20"/>
          <w:szCs w:val="20"/>
        </w:rPr>
        <w:t xml:space="preserve">Hispanic and Latino/a/x </w:t>
      </w:r>
      <w:r w:rsidRPr="001D485F">
        <w:rPr>
          <w:rFonts w:ascii="Sherman Sans Book" w:hAnsi="Sherman Sans Book"/>
          <w:sz w:val="20"/>
          <w:szCs w:val="20"/>
        </w:rPr>
        <w:t xml:space="preserve">veteran entrepreneurs </w:t>
      </w:r>
      <w:r w:rsidR="00262739" w:rsidRPr="001D485F">
        <w:rPr>
          <w:rFonts w:ascii="Sherman Sans Book" w:hAnsi="Sherman Sans Book"/>
          <w:sz w:val="20"/>
          <w:szCs w:val="20"/>
        </w:rPr>
        <w:t xml:space="preserve">had seriously consider attempting suicide this past year, of those 1 in </w:t>
      </w:r>
      <w:r w:rsidRPr="001D485F">
        <w:rPr>
          <w:rFonts w:ascii="Sherman Sans Book" w:hAnsi="Sherman Sans Book"/>
          <w:sz w:val="20"/>
          <w:szCs w:val="20"/>
        </w:rPr>
        <w:t>3</w:t>
      </w:r>
      <w:r w:rsidR="00262739" w:rsidRPr="001D485F">
        <w:rPr>
          <w:rFonts w:ascii="Sherman Sans Book" w:hAnsi="Sherman Sans Book"/>
          <w:sz w:val="20"/>
          <w:szCs w:val="20"/>
        </w:rPr>
        <w:t xml:space="preserve"> did NOT seek professional help. </w:t>
      </w:r>
    </w:p>
    <w:p w14:paraId="1038F1F1" w14:textId="77777777" w:rsidR="00D54EFE" w:rsidRPr="001D485F" w:rsidRDefault="00D54EFE" w:rsidP="00D54EFE">
      <w:pPr>
        <w:pStyle w:val="NoSpacing"/>
        <w:rPr>
          <w:rFonts w:ascii="Sherman Sans Book" w:hAnsi="Sherman Sans Book"/>
          <w:sz w:val="20"/>
          <w:szCs w:val="20"/>
        </w:rPr>
      </w:pPr>
    </w:p>
    <w:tbl>
      <w:tblPr>
        <w:tblStyle w:val="ListTable6Colorful-Accent1"/>
        <w:tblW w:w="8730" w:type="dxa"/>
        <w:tblLook w:val="04A0" w:firstRow="1" w:lastRow="0" w:firstColumn="1" w:lastColumn="0" w:noHBand="0" w:noVBand="1"/>
      </w:tblPr>
      <w:tblGrid>
        <w:gridCol w:w="3510"/>
        <w:gridCol w:w="1800"/>
        <w:gridCol w:w="1710"/>
        <w:gridCol w:w="1710"/>
      </w:tblGrid>
      <w:tr w:rsidR="005F1A05" w:rsidRPr="001D485F" w14:paraId="3F2EBE33" w14:textId="77777777" w:rsidTr="001F40C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73A67181" w14:textId="77777777" w:rsidR="001F40C3" w:rsidRPr="001D485F" w:rsidRDefault="001F40C3" w:rsidP="001F40C3">
            <w:pPr>
              <w:rPr>
                <w:rFonts w:ascii="Sherman Sans Book" w:eastAsia="Times New Roman" w:hAnsi="Sherman Sans Book" w:cs="Times New Roman"/>
                <w:color w:val="000000" w:themeColor="text1"/>
                <w:sz w:val="20"/>
                <w:szCs w:val="20"/>
              </w:rPr>
            </w:pPr>
            <w:r w:rsidRPr="001D485F">
              <w:rPr>
                <w:rFonts w:ascii="Sherman Sans Book" w:eastAsia="Times New Roman" w:hAnsi="Sherman Sans Book" w:cs="Calibri"/>
                <w:color w:val="000000" w:themeColor="text1"/>
                <w:sz w:val="20"/>
                <w:szCs w:val="20"/>
              </w:rPr>
              <w:t>Overall perception of general health</w:t>
            </w:r>
          </w:p>
        </w:tc>
        <w:tc>
          <w:tcPr>
            <w:tcW w:w="1800" w:type="dxa"/>
            <w:noWrap/>
            <w:hideMark/>
          </w:tcPr>
          <w:p w14:paraId="535D6297" w14:textId="57CDC8CC"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Hispanic</w:t>
            </w:r>
          </w:p>
        </w:tc>
        <w:tc>
          <w:tcPr>
            <w:tcW w:w="1710" w:type="dxa"/>
          </w:tcPr>
          <w:p w14:paraId="60591C3E" w14:textId="0C9D2D34"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710" w:type="dxa"/>
            <w:noWrap/>
            <w:hideMark/>
          </w:tcPr>
          <w:p w14:paraId="00FC70F2" w14:textId="77777777" w:rsidR="00E47AA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Pr>
                <w:rFonts w:ascii="Sherman Sans Book" w:hAnsi="Sherman Sans Book"/>
                <w:color w:val="000000" w:themeColor="text1"/>
                <w:sz w:val="20"/>
                <w:szCs w:val="20"/>
              </w:rPr>
              <w:t xml:space="preserve"> </w:t>
            </w:r>
          </w:p>
          <w:p w14:paraId="409C1718" w14:textId="6F85A66A" w:rsidR="001F40C3" w:rsidRPr="001D485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Non-Hispanic</w:t>
            </w:r>
          </w:p>
        </w:tc>
      </w:tr>
      <w:tr w:rsidR="005F1A05" w:rsidRPr="001D485F" w14:paraId="1CD232CD" w14:textId="77777777" w:rsidTr="004E63D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vAlign w:val="center"/>
            <w:hideMark/>
          </w:tcPr>
          <w:p w14:paraId="7F437321" w14:textId="1E1A1C05" w:rsidR="001F40C3" w:rsidRPr="001D485F" w:rsidRDefault="001F40C3" w:rsidP="001F40C3">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color w:val="000000" w:themeColor="text1"/>
                <w:sz w:val="20"/>
                <w:szCs w:val="20"/>
              </w:rPr>
              <w:t>Poor or fair</w:t>
            </w:r>
          </w:p>
        </w:tc>
        <w:tc>
          <w:tcPr>
            <w:tcW w:w="1800" w:type="dxa"/>
            <w:noWrap/>
            <w:vAlign w:val="center"/>
            <w:hideMark/>
          </w:tcPr>
          <w:p w14:paraId="59A4B990" w14:textId="3DCB144E" w:rsidR="001F40C3" w:rsidRPr="001D485F" w:rsidRDefault="001F40C3" w:rsidP="001F40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28%</w:t>
            </w:r>
          </w:p>
        </w:tc>
        <w:tc>
          <w:tcPr>
            <w:tcW w:w="1710" w:type="dxa"/>
            <w:vAlign w:val="center"/>
          </w:tcPr>
          <w:p w14:paraId="1006C71D" w14:textId="32D6B6B9" w:rsidR="001F40C3" w:rsidRPr="001D485F" w:rsidRDefault="001F40C3" w:rsidP="001F40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24%</w:t>
            </w:r>
          </w:p>
        </w:tc>
        <w:tc>
          <w:tcPr>
            <w:tcW w:w="1710" w:type="dxa"/>
            <w:noWrap/>
            <w:vAlign w:val="center"/>
            <w:hideMark/>
          </w:tcPr>
          <w:p w14:paraId="1F6FBDD4" w14:textId="372F2F6E" w:rsidR="001F40C3" w:rsidRPr="001D485F" w:rsidRDefault="001F40C3" w:rsidP="001F40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20%</w:t>
            </w:r>
          </w:p>
        </w:tc>
      </w:tr>
      <w:tr w:rsidR="005F1A05" w:rsidRPr="001D485F" w14:paraId="46B9FCA4" w14:textId="77777777" w:rsidTr="004E63D1">
        <w:trPr>
          <w:trHeight w:val="323"/>
        </w:trPr>
        <w:tc>
          <w:tcPr>
            <w:cnfStyle w:val="001000000000" w:firstRow="0" w:lastRow="0" w:firstColumn="1" w:lastColumn="0" w:oddVBand="0" w:evenVBand="0" w:oddHBand="0" w:evenHBand="0" w:firstRowFirstColumn="0" w:firstRowLastColumn="0" w:lastRowFirstColumn="0" w:lastRowLastColumn="0"/>
            <w:tcW w:w="3510" w:type="dxa"/>
            <w:noWrap/>
            <w:vAlign w:val="center"/>
          </w:tcPr>
          <w:p w14:paraId="1BA642DC" w14:textId="283B5B04" w:rsidR="001F40C3" w:rsidRPr="001D485F" w:rsidRDefault="001F40C3" w:rsidP="001F40C3">
            <w:pPr>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Good</w:t>
            </w:r>
          </w:p>
        </w:tc>
        <w:tc>
          <w:tcPr>
            <w:tcW w:w="1800" w:type="dxa"/>
            <w:noWrap/>
            <w:vAlign w:val="center"/>
          </w:tcPr>
          <w:p w14:paraId="545FC52B" w14:textId="081F69F2" w:rsidR="001F40C3" w:rsidRPr="001D485F" w:rsidRDefault="001F40C3" w:rsidP="001F40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34%</w:t>
            </w:r>
          </w:p>
        </w:tc>
        <w:tc>
          <w:tcPr>
            <w:tcW w:w="1710" w:type="dxa"/>
            <w:vAlign w:val="center"/>
          </w:tcPr>
          <w:p w14:paraId="791BD4E4" w14:textId="383012F3" w:rsidR="001F40C3" w:rsidRPr="001D485F" w:rsidRDefault="001F40C3" w:rsidP="001F40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42%</w:t>
            </w:r>
          </w:p>
        </w:tc>
        <w:tc>
          <w:tcPr>
            <w:tcW w:w="1710" w:type="dxa"/>
            <w:noWrap/>
            <w:vAlign w:val="center"/>
          </w:tcPr>
          <w:p w14:paraId="3BC3199A" w14:textId="2753CA4C" w:rsidR="001F40C3" w:rsidRPr="001D485F" w:rsidRDefault="001F40C3" w:rsidP="001F40C3">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35%</w:t>
            </w:r>
          </w:p>
        </w:tc>
      </w:tr>
      <w:tr w:rsidR="005F1A05" w:rsidRPr="001D485F" w14:paraId="6D3DAECD" w14:textId="77777777" w:rsidTr="004E63D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vAlign w:val="center"/>
            <w:hideMark/>
          </w:tcPr>
          <w:p w14:paraId="46F3B292" w14:textId="7C287000" w:rsidR="001F40C3" w:rsidRPr="001D485F" w:rsidRDefault="001F40C3" w:rsidP="001F40C3">
            <w:pPr>
              <w:rPr>
                <w:rFonts w:ascii="Sherman Sans Book" w:eastAsia="Times New Roman" w:hAnsi="Sherman Sans Book" w:cs="Calibri"/>
                <w:b w:val="0"/>
                <w:bCs w:val="0"/>
                <w:color w:val="000000" w:themeColor="text1"/>
                <w:sz w:val="20"/>
                <w:szCs w:val="20"/>
              </w:rPr>
            </w:pPr>
            <w:r w:rsidRPr="001D485F">
              <w:rPr>
                <w:rFonts w:ascii="Sherman Sans Book" w:hAnsi="Sherman Sans Book" w:cs="Calibri"/>
                <w:color w:val="000000" w:themeColor="text1"/>
                <w:sz w:val="20"/>
                <w:szCs w:val="20"/>
              </w:rPr>
              <w:t>Very good or excellent</w:t>
            </w:r>
          </w:p>
        </w:tc>
        <w:tc>
          <w:tcPr>
            <w:tcW w:w="1800" w:type="dxa"/>
            <w:noWrap/>
            <w:vAlign w:val="center"/>
            <w:hideMark/>
          </w:tcPr>
          <w:p w14:paraId="0E166B8D" w14:textId="4462BF72" w:rsidR="001F40C3" w:rsidRPr="001D485F" w:rsidRDefault="001F40C3" w:rsidP="001F40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38%</w:t>
            </w:r>
          </w:p>
        </w:tc>
        <w:tc>
          <w:tcPr>
            <w:tcW w:w="1710" w:type="dxa"/>
            <w:vAlign w:val="center"/>
          </w:tcPr>
          <w:p w14:paraId="098885A4" w14:textId="1B575A6C" w:rsidR="001F40C3" w:rsidRPr="001D485F" w:rsidRDefault="001F40C3" w:rsidP="001F40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34%</w:t>
            </w:r>
          </w:p>
        </w:tc>
        <w:tc>
          <w:tcPr>
            <w:tcW w:w="1710" w:type="dxa"/>
            <w:noWrap/>
            <w:vAlign w:val="center"/>
            <w:hideMark/>
          </w:tcPr>
          <w:p w14:paraId="0D28B1E7" w14:textId="5C9834FD" w:rsidR="001F40C3" w:rsidRPr="001D485F" w:rsidRDefault="001F40C3" w:rsidP="001F40C3">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s="Calibri"/>
                <w:color w:val="000000" w:themeColor="text1"/>
                <w:sz w:val="20"/>
                <w:szCs w:val="20"/>
              </w:rPr>
              <w:t>45%</w:t>
            </w:r>
          </w:p>
        </w:tc>
      </w:tr>
    </w:tbl>
    <w:p w14:paraId="52E9F1B1" w14:textId="77777777" w:rsidR="0010415A" w:rsidRPr="001D485F" w:rsidRDefault="00D54EFE" w:rsidP="00D54EFE">
      <w:pPr>
        <w:pStyle w:val="NoSpacing"/>
        <w:rPr>
          <w:rFonts w:ascii="Sherman Sans Book" w:hAnsi="Sherman Sans Book"/>
          <w:b/>
          <w:bCs/>
          <w:color w:val="002060"/>
          <w:sz w:val="24"/>
          <w:szCs w:val="24"/>
          <w:u w:val="single" w:color="C00000"/>
        </w:rPr>
      </w:pPr>
      <w:r w:rsidRPr="001D485F">
        <w:rPr>
          <w:rFonts w:ascii="Sherman Sans Book" w:hAnsi="Sherman Sans Book"/>
          <w:b/>
          <w:bCs/>
          <w:color w:val="002060"/>
          <w:sz w:val="24"/>
          <w:szCs w:val="24"/>
          <w:u w:val="single" w:color="C00000"/>
        </w:rPr>
        <w:t xml:space="preserve"> </w:t>
      </w:r>
    </w:p>
    <w:tbl>
      <w:tblPr>
        <w:tblStyle w:val="ListTable6Colorful-Accent1"/>
        <w:tblW w:w="8730" w:type="dxa"/>
        <w:tblLook w:val="04A0" w:firstRow="1" w:lastRow="0" w:firstColumn="1" w:lastColumn="0" w:noHBand="0" w:noVBand="1"/>
      </w:tblPr>
      <w:tblGrid>
        <w:gridCol w:w="3510"/>
        <w:gridCol w:w="1800"/>
        <w:gridCol w:w="1710"/>
        <w:gridCol w:w="1710"/>
      </w:tblGrid>
      <w:tr w:rsidR="001F40C3" w:rsidRPr="001D485F" w14:paraId="35E568D8" w14:textId="77777777" w:rsidTr="001F40C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73E9E5A5" w14:textId="4E54DEB3" w:rsidR="001F40C3" w:rsidRPr="001D485F" w:rsidRDefault="001F40C3" w:rsidP="001F40C3">
            <w:pPr>
              <w:rPr>
                <w:rFonts w:ascii="Sherman Sans Book" w:eastAsia="Times New Roman" w:hAnsi="Sherman Sans Book" w:cs="Times New Roman"/>
                <w:color w:val="000000" w:themeColor="text1"/>
                <w:sz w:val="24"/>
                <w:szCs w:val="24"/>
              </w:rPr>
            </w:pPr>
            <w:r w:rsidRPr="001D485F">
              <w:rPr>
                <w:rFonts w:ascii="Sherman Sans Book" w:eastAsia="Times New Roman" w:hAnsi="Sherman Sans Book" w:cs="Calibri"/>
                <w:color w:val="000000" w:themeColor="text1"/>
                <w:sz w:val="20"/>
                <w:szCs w:val="20"/>
              </w:rPr>
              <w:t>During the PAST YEAR, did you ever seriously consider attempting suicide?</w:t>
            </w:r>
          </w:p>
        </w:tc>
        <w:tc>
          <w:tcPr>
            <w:tcW w:w="1800" w:type="dxa"/>
            <w:noWrap/>
            <w:hideMark/>
          </w:tcPr>
          <w:p w14:paraId="6F1BDCAE" w14:textId="50571958"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Hispanic</w:t>
            </w:r>
          </w:p>
        </w:tc>
        <w:tc>
          <w:tcPr>
            <w:tcW w:w="1710" w:type="dxa"/>
          </w:tcPr>
          <w:p w14:paraId="19D2E4D6" w14:textId="3874155E" w:rsidR="001F40C3" w:rsidRPr="001D485F" w:rsidRDefault="001F40C3" w:rsidP="001F40C3">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hAnsi="Sherman Sans Book"/>
                <w:color w:val="000000" w:themeColor="text1"/>
                <w:sz w:val="20"/>
                <w:szCs w:val="20"/>
              </w:rPr>
              <w:t>Other Minorities</w:t>
            </w:r>
          </w:p>
        </w:tc>
        <w:tc>
          <w:tcPr>
            <w:tcW w:w="1710" w:type="dxa"/>
            <w:noWrap/>
            <w:hideMark/>
          </w:tcPr>
          <w:p w14:paraId="5062796D" w14:textId="77777777" w:rsidR="00E47AA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b w:val="0"/>
                <w:bCs w:val="0"/>
                <w:color w:val="000000" w:themeColor="text1"/>
                <w:sz w:val="20"/>
                <w:szCs w:val="20"/>
              </w:rPr>
            </w:pPr>
            <w:r w:rsidRPr="001D485F">
              <w:rPr>
                <w:rFonts w:ascii="Sherman Sans Book" w:hAnsi="Sherman Sans Book"/>
                <w:color w:val="000000" w:themeColor="text1"/>
                <w:sz w:val="20"/>
                <w:szCs w:val="20"/>
              </w:rPr>
              <w:t>White</w:t>
            </w:r>
            <w:r>
              <w:rPr>
                <w:rFonts w:ascii="Sherman Sans Book" w:hAnsi="Sherman Sans Book"/>
                <w:color w:val="000000" w:themeColor="text1"/>
                <w:sz w:val="20"/>
                <w:szCs w:val="20"/>
              </w:rPr>
              <w:t xml:space="preserve"> </w:t>
            </w:r>
          </w:p>
          <w:p w14:paraId="1AEDF53A" w14:textId="6CD919F2" w:rsidR="001F40C3" w:rsidRPr="001D485F" w:rsidRDefault="00E47AAF" w:rsidP="00E47AAF">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1D485F">
              <w:rPr>
                <w:rFonts w:ascii="Sherman Sans Book" w:hAnsi="Sherman Sans Book"/>
                <w:color w:val="000000" w:themeColor="text1"/>
                <w:sz w:val="20"/>
                <w:szCs w:val="20"/>
              </w:rPr>
              <w:t>Non-Hispanic</w:t>
            </w:r>
          </w:p>
        </w:tc>
      </w:tr>
      <w:tr w:rsidR="001F40C3" w:rsidRPr="001D485F" w14:paraId="279C8E3B" w14:textId="77777777" w:rsidTr="001F40C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3CF3F7D7" w14:textId="18DA0871" w:rsidR="001F40C3" w:rsidRPr="001D485F" w:rsidRDefault="001F40C3" w:rsidP="0010415A">
            <w:pPr>
              <w:rPr>
                <w:rFonts w:ascii="Sherman Sans Book" w:eastAsia="Times New Roman" w:hAnsi="Sherman Sans Book" w:cs="Calibri"/>
                <w:b w:val="0"/>
                <w:bCs w:val="0"/>
                <w:color w:val="000000" w:themeColor="text1"/>
                <w:sz w:val="20"/>
                <w:szCs w:val="20"/>
              </w:rPr>
            </w:pPr>
            <w:r w:rsidRPr="001D485F">
              <w:rPr>
                <w:rFonts w:ascii="Sherman Sans Book" w:eastAsia="Times New Roman" w:hAnsi="Sherman Sans Book" w:cs="Calibri"/>
                <w:b w:val="0"/>
                <w:bCs w:val="0"/>
                <w:color w:val="000000" w:themeColor="text1"/>
                <w:sz w:val="20"/>
                <w:szCs w:val="20"/>
              </w:rPr>
              <w:t>Yes</w:t>
            </w:r>
          </w:p>
        </w:tc>
        <w:tc>
          <w:tcPr>
            <w:tcW w:w="1800" w:type="dxa"/>
            <w:noWrap/>
            <w:hideMark/>
          </w:tcPr>
          <w:p w14:paraId="7677D6FB" w14:textId="08DF1EEA" w:rsidR="001F40C3" w:rsidRPr="001D485F" w:rsidRDefault="00255EC0" w:rsidP="0010415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eastAsia="Times New Roman" w:hAnsi="Sherman Sans Book" w:cs="Calibri"/>
                <w:color w:val="000000" w:themeColor="text1"/>
                <w:sz w:val="20"/>
                <w:szCs w:val="20"/>
              </w:rPr>
              <w:t>4</w:t>
            </w:r>
            <w:r w:rsidR="001F40C3" w:rsidRPr="001D485F">
              <w:rPr>
                <w:rFonts w:ascii="Sherman Sans Book" w:eastAsia="Times New Roman" w:hAnsi="Sherman Sans Book" w:cs="Calibri"/>
                <w:color w:val="000000" w:themeColor="text1"/>
                <w:sz w:val="20"/>
                <w:szCs w:val="20"/>
              </w:rPr>
              <w:t>%</w:t>
            </w:r>
          </w:p>
        </w:tc>
        <w:tc>
          <w:tcPr>
            <w:tcW w:w="1710" w:type="dxa"/>
          </w:tcPr>
          <w:p w14:paraId="367C9420" w14:textId="47246A77" w:rsidR="001F40C3" w:rsidRPr="001D485F" w:rsidRDefault="00255EC0" w:rsidP="0010415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eastAsia="Times New Roman" w:hAnsi="Sherman Sans Book" w:cs="Calibri"/>
                <w:color w:val="000000" w:themeColor="text1"/>
                <w:sz w:val="20"/>
                <w:szCs w:val="20"/>
              </w:rPr>
              <w:t>6%</w:t>
            </w:r>
          </w:p>
        </w:tc>
        <w:tc>
          <w:tcPr>
            <w:tcW w:w="1710" w:type="dxa"/>
            <w:noWrap/>
            <w:hideMark/>
          </w:tcPr>
          <w:p w14:paraId="6E7F6041" w14:textId="72B1A190" w:rsidR="001F40C3" w:rsidRPr="001D485F" w:rsidRDefault="00255EC0" w:rsidP="0010415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eastAsia="Times New Roman" w:hAnsi="Sherman Sans Book" w:cs="Calibri"/>
                <w:color w:val="000000" w:themeColor="text1"/>
                <w:sz w:val="20"/>
                <w:szCs w:val="20"/>
              </w:rPr>
              <w:t>3</w:t>
            </w:r>
            <w:r w:rsidR="001F40C3" w:rsidRPr="001D485F">
              <w:rPr>
                <w:rFonts w:ascii="Sherman Sans Book" w:eastAsia="Times New Roman" w:hAnsi="Sherman Sans Book" w:cs="Calibri"/>
                <w:color w:val="000000" w:themeColor="text1"/>
                <w:sz w:val="20"/>
                <w:szCs w:val="20"/>
              </w:rPr>
              <w:t>%</w:t>
            </w:r>
          </w:p>
        </w:tc>
      </w:tr>
      <w:tr w:rsidR="001F40C3" w:rsidRPr="001D485F" w14:paraId="55ED90C7" w14:textId="77777777" w:rsidTr="001F40C3">
        <w:trPr>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3C094793" w14:textId="512E0A81" w:rsidR="001F40C3" w:rsidRPr="001D485F" w:rsidRDefault="001F40C3" w:rsidP="0010415A">
            <w:pPr>
              <w:rPr>
                <w:rFonts w:ascii="Sherman Sans Book" w:eastAsia="Times New Roman" w:hAnsi="Sherman Sans Book" w:cs="Calibri"/>
                <w:b w:val="0"/>
                <w:bCs w:val="0"/>
                <w:color w:val="000000" w:themeColor="text1"/>
                <w:sz w:val="20"/>
                <w:szCs w:val="20"/>
              </w:rPr>
            </w:pPr>
            <w:r w:rsidRPr="001D485F">
              <w:rPr>
                <w:rFonts w:ascii="Sherman Sans Book" w:eastAsia="Times New Roman" w:hAnsi="Sherman Sans Book" w:cs="Calibri"/>
                <w:b w:val="0"/>
                <w:bCs w:val="0"/>
                <w:color w:val="000000" w:themeColor="text1"/>
                <w:sz w:val="20"/>
                <w:szCs w:val="20"/>
              </w:rPr>
              <w:t>No</w:t>
            </w:r>
          </w:p>
        </w:tc>
        <w:tc>
          <w:tcPr>
            <w:tcW w:w="1800" w:type="dxa"/>
            <w:noWrap/>
            <w:hideMark/>
          </w:tcPr>
          <w:p w14:paraId="4B0B9995" w14:textId="2390181C" w:rsidR="001F40C3" w:rsidRPr="001D485F" w:rsidRDefault="00255EC0" w:rsidP="0010415A">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eastAsia="Times New Roman" w:hAnsi="Sherman Sans Book" w:cs="Calibri"/>
                <w:color w:val="000000" w:themeColor="text1"/>
                <w:sz w:val="20"/>
                <w:szCs w:val="20"/>
              </w:rPr>
              <w:t>96</w:t>
            </w:r>
            <w:r w:rsidR="001F40C3" w:rsidRPr="001D485F">
              <w:rPr>
                <w:rFonts w:ascii="Sherman Sans Book" w:eastAsia="Times New Roman" w:hAnsi="Sherman Sans Book" w:cs="Calibri"/>
                <w:color w:val="000000" w:themeColor="text1"/>
                <w:sz w:val="20"/>
                <w:szCs w:val="20"/>
              </w:rPr>
              <w:t>%</w:t>
            </w:r>
          </w:p>
        </w:tc>
        <w:tc>
          <w:tcPr>
            <w:tcW w:w="1710" w:type="dxa"/>
          </w:tcPr>
          <w:p w14:paraId="3BF46D96" w14:textId="7C04144F" w:rsidR="001F40C3" w:rsidRPr="001D485F" w:rsidRDefault="00255EC0" w:rsidP="0010415A">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eastAsia="Times New Roman" w:hAnsi="Sherman Sans Book" w:cs="Calibri"/>
                <w:color w:val="000000" w:themeColor="text1"/>
                <w:sz w:val="20"/>
                <w:szCs w:val="20"/>
              </w:rPr>
              <w:t>94%</w:t>
            </w:r>
          </w:p>
        </w:tc>
        <w:tc>
          <w:tcPr>
            <w:tcW w:w="1710" w:type="dxa"/>
            <w:noWrap/>
            <w:hideMark/>
          </w:tcPr>
          <w:p w14:paraId="170FD866" w14:textId="69F9BB51" w:rsidR="001F40C3" w:rsidRPr="001D485F" w:rsidRDefault="00255EC0" w:rsidP="0010415A">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1D485F">
              <w:rPr>
                <w:rFonts w:ascii="Sherman Sans Book" w:eastAsia="Times New Roman" w:hAnsi="Sherman Sans Book" w:cs="Calibri"/>
                <w:color w:val="000000" w:themeColor="text1"/>
                <w:sz w:val="20"/>
                <w:szCs w:val="20"/>
              </w:rPr>
              <w:t>97</w:t>
            </w:r>
            <w:r w:rsidR="001F40C3" w:rsidRPr="001D485F">
              <w:rPr>
                <w:rFonts w:ascii="Sherman Sans Book" w:eastAsia="Times New Roman" w:hAnsi="Sherman Sans Book" w:cs="Calibri"/>
                <w:color w:val="000000" w:themeColor="text1"/>
                <w:sz w:val="20"/>
                <w:szCs w:val="20"/>
              </w:rPr>
              <w:t>%</w:t>
            </w:r>
          </w:p>
        </w:tc>
      </w:tr>
    </w:tbl>
    <w:p w14:paraId="7267DE0A" w14:textId="6EEE9C2A" w:rsidR="00D54EFE" w:rsidRPr="001D485F" w:rsidRDefault="00D54EFE" w:rsidP="00D54EFE">
      <w:pPr>
        <w:pStyle w:val="NoSpacing"/>
        <w:rPr>
          <w:rFonts w:ascii="Sherman Sans Book" w:hAnsi="Sherman Sans Book"/>
          <w:b/>
          <w:bCs/>
          <w:color w:val="002060"/>
          <w:sz w:val="24"/>
          <w:szCs w:val="24"/>
          <w:u w:val="single" w:color="C00000"/>
        </w:rPr>
      </w:pPr>
      <w:r w:rsidRPr="001D485F">
        <w:rPr>
          <w:rFonts w:ascii="Sherman Sans Book" w:hAnsi="Sherman Sans Book"/>
          <w:b/>
          <w:bCs/>
          <w:color w:val="002060"/>
          <w:sz w:val="24"/>
          <w:szCs w:val="24"/>
          <w:u w:val="single" w:color="C00000"/>
        </w:rPr>
        <w:t xml:space="preserve"> </w:t>
      </w:r>
    </w:p>
    <w:p w14:paraId="0DFFF9BC" w14:textId="77777777" w:rsidR="00D54EFE" w:rsidRPr="001D485F" w:rsidRDefault="00D54EFE" w:rsidP="00D54EFE">
      <w:pPr>
        <w:pStyle w:val="NoSpacing"/>
        <w:rPr>
          <w:rFonts w:ascii="Sherman Sans Book" w:hAnsi="Sherman Sans Book"/>
          <w:sz w:val="20"/>
          <w:szCs w:val="20"/>
          <w:highlight w:val="lightGray"/>
        </w:rPr>
      </w:pPr>
    </w:p>
    <w:p w14:paraId="49578854" w14:textId="60DED742" w:rsidR="00D54EFE" w:rsidRPr="001D485F" w:rsidRDefault="00D54EFE" w:rsidP="00D54EFE">
      <w:pPr>
        <w:pStyle w:val="NoSpacing"/>
        <w:rPr>
          <w:rFonts w:ascii="Sherman Sans Book" w:hAnsi="Sherman Sans Book"/>
          <w:b/>
          <w:bCs/>
          <w:color w:val="002060"/>
          <w:sz w:val="24"/>
          <w:szCs w:val="24"/>
          <w:u w:val="single" w:color="C00000"/>
        </w:rPr>
      </w:pPr>
    </w:p>
    <w:p w14:paraId="4ED57F9B" w14:textId="7EAF8989" w:rsidR="00467CD8" w:rsidRPr="001D485F" w:rsidRDefault="00467CD8" w:rsidP="00EB6465">
      <w:pPr>
        <w:pStyle w:val="Heading1"/>
      </w:pPr>
      <w:r w:rsidRPr="001D485F">
        <w:t>MILITARY</w:t>
      </w:r>
      <w:r w:rsidR="004E1012" w:rsidRPr="001D485F">
        <w:t xml:space="preserve">, </w:t>
      </w:r>
      <w:r w:rsidRPr="001D485F">
        <w:t>TRANSITION</w:t>
      </w:r>
      <w:r w:rsidR="004E1012" w:rsidRPr="001D485F">
        <w:t xml:space="preserve">, </w:t>
      </w:r>
      <w:r w:rsidRPr="001D485F">
        <w:t xml:space="preserve">AND ENTREPRENEURSHIP </w:t>
      </w:r>
    </w:p>
    <w:p w14:paraId="30F606A0" w14:textId="4C241466" w:rsidR="00BC5D92" w:rsidRPr="001D485F" w:rsidRDefault="004E1012" w:rsidP="00BC5D92">
      <w:pPr>
        <w:pStyle w:val="NoSpacing"/>
        <w:numPr>
          <w:ilvl w:val="0"/>
          <w:numId w:val="8"/>
        </w:numPr>
        <w:rPr>
          <w:rFonts w:ascii="Sherman Sans Book" w:hAnsi="Sherman Sans Book"/>
          <w:sz w:val="20"/>
          <w:szCs w:val="20"/>
        </w:rPr>
      </w:pPr>
      <w:r w:rsidRPr="001D485F">
        <w:rPr>
          <w:rFonts w:ascii="Sherman Sans Book" w:hAnsi="Sherman Sans Book"/>
          <w:sz w:val="20"/>
          <w:szCs w:val="20"/>
        </w:rPr>
        <w:t>96</w:t>
      </w:r>
      <w:r w:rsidR="00BC5D92" w:rsidRPr="001D485F">
        <w:rPr>
          <w:rFonts w:ascii="Sherman Sans Book" w:hAnsi="Sherman Sans Book"/>
          <w:sz w:val="20"/>
          <w:szCs w:val="20"/>
        </w:rPr>
        <w:t>% indicate that skills learned in military have helped them with their business</w:t>
      </w:r>
    </w:p>
    <w:p w14:paraId="195E0966" w14:textId="16ED1565" w:rsidR="00467CD8" w:rsidRPr="001D485F" w:rsidRDefault="004E1012" w:rsidP="00BC5D92">
      <w:pPr>
        <w:pStyle w:val="NoSpacing"/>
        <w:numPr>
          <w:ilvl w:val="0"/>
          <w:numId w:val="8"/>
        </w:numPr>
        <w:rPr>
          <w:rFonts w:ascii="Sherman Sans Book" w:hAnsi="Sherman Sans Book"/>
          <w:sz w:val="20"/>
          <w:szCs w:val="20"/>
        </w:rPr>
      </w:pPr>
      <w:r w:rsidRPr="001D485F">
        <w:rPr>
          <w:rFonts w:ascii="Sherman Sans Book" w:hAnsi="Sherman Sans Book"/>
          <w:sz w:val="20"/>
          <w:szCs w:val="20"/>
        </w:rPr>
        <w:t>76</w:t>
      </w:r>
      <w:r w:rsidR="00467CD8" w:rsidRPr="001D485F">
        <w:rPr>
          <w:rFonts w:ascii="Sherman Sans Book" w:hAnsi="Sherman Sans Book"/>
          <w:sz w:val="20"/>
          <w:szCs w:val="20"/>
        </w:rPr>
        <w:t xml:space="preserve">% were not interested in entrepreneurship prior to military service </w:t>
      </w:r>
    </w:p>
    <w:p w14:paraId="323E29C2" w14:textId="3DDA0962" w:rsidR="00467CD8" w:rsidRPr="001D485F" w:rsidRDefault="004E1012" w:rsidP="00BC5D92">
      <w:pPr>
        <w:pStyle w:val="NoSpacing"/>
        <w:numPr>
          <w:ilvl w:val="0"/>
          <w:numId w:val="8"/>
        </w:numPr>
        <w:rPr>
          <w:rFonts w:ascii="Sherman Sans Book" w:hAnsi="Sherman Sans Book"/>
          <w:sz w:val="20"/>
          <w:szCs w:val="20"/>
        </w:rPr>
      </w:pPr>
      <w:r w:rsidRPr="001D485F">
        <w:rPr>
          <w:rFonts w:ascii="Sherman Sans Book" w:hAnsi="Sherman Sans Book"/>
          <w:sz w:val="20"/>
          <w:szCs w:val="20"/>
        </w:rPr>
        <w:t>61</w:t>
      </w:r>
      <w:r w:rsidR="00467CD8" w:rsidRPr="001D485F">
        <w:rPr>
          <w:rFonts w:ascii="Sherman Sans Book" w:hAnsi="Sherman Sans Book"/>
          <w:sz w:val="20"/>
          <w:szCs w:val="20"/>
        </w:rPr>
        <w:t>% needed time to figure out what to do with their life during their transition</w:t>
      </w:r>
    </w:p>
    <w:p w14:paraId="15D4D524" w14:textId="25041440" w:rsidR="00467CD8" w:rsidRPr="001D485F" w:rsidRDefault="004E1012" w:rsidP="00BC5D92">
      <w:pPr>
        <w:pStyle w:val="NoSpacing"/>
        <w:numPr>
          <w:ilvl w:val="0"/>
          <w:numId w:val="8"/>
        </w:numPr>
        <w:rPr>
          <w:rFonts w:ascii="Sherman Sans Book" w:hAnsi="Sherman Sans Book"/>
          <w:sz w:val="20"/>
          <w:szCs w:val="20"/>
        </w:rPr>
      </w:pPr>
      <w:r w:rsidRPr="001D485F">
        <w:rPr>
          <w:rFonts w:ascii="Sherman Sans Book" w:hAnsi="Sherman Sans Book"/>
          <w:sz w:val="20"/>
          <w:szCs w:val="20"/>
        </w:rPr>
        <w:t>58</w:t>
      </w:r>
      <w:r w:rsidR="00467CD8" w:rsidRPr="001D485F">
        <w:rPr>
          <w:rFonts w:ascii="Sherman Sans Book" w:hAnsi="Sherman Sans Book"/>
          <w:sz w:val="20"/>
          <w:szCs w:val="20"/>
        </w:rPr>
        <w:t xml:space="preserve">% felt the transition from military to civilian life was difficult </w:t>
      </w:r>
      <w:r w:rsidR="00F34421" w:rsidRPr="001D485F">
        <w:rPr>
          <w:rFonts w:ascii="Sherman Sans Book" w:hAnsi="Sherman Sans Book"/>
          <w:sz w:val="20"/>
          <w:szCs w:val="20"/>
        </w:rPr>
        <w:t xml:space="preserve">(compared to 41% of </w:t>
      </w:r>
      <w:r w:rsidR="002C18ED">
        <w:rPr>
          <w:rFonts w:ascii="Sherman Sans Book" w:hAnsi="Sherman Sans Book"/>
          <w:sz w:val="20"/>
          <w:szCs w:val="20"/>
        </w:rPr>
        <w:t>white peers</w:t>
      </w:r>
      <w:r w:rsidR="00F34421" w:rsidRPr="001D485F">
        <w:rPr>
          <w:rFonts w:ascii="Sherman Sans Book" w:hAnsi="Sherman Sans Book"/>
          <w:sz w:val="20"/>
          <w:szCs w:val="20"/>
        </w:rPr>
        <w:t>)</w:t>
      </w:r>
    </w:p>
    <w:p w14:paraId="50EBCAE5" w14:textId="34AA74E3" w:rsidR="00467CD8" w:rsidRPr="001D485F" w:rsidRDefault="0065516A" w:rsidP="00BC5D92">
      <w:pPr>
        <w:pStyle w:val="NoSpacing"/>
        <w:numPr>
          <w:ilvl w:val="0"/>
          <w:numId w:val="8"/>
        </w:numPr>
        <w:rPr>
          <w:rFonts w:ascii="Sherman Sans Book" w:hAnsi="Sherman Sans Book"/>
          <w:sz w:val="20"/>
          <w:szCs w:val="20"/>
        </w:rPr>
      </w:pPr>
      <w:r>
        <w:rPr>
          <w:rFonts w:ascii="Sherman Sans Book" w:hAnsi="Sherman Sans Book"/>
          <w:sz w:val="20"/>
          <w:szCs w:val="20"/>
        </w:rPr>
        <w:t>49</w:t>
      </w:r>
      <w:r w:rsidR="00467CD8" w:rsidRPr="001D485F">
        <w:rPr>
          <w:rFonts w:ascii="Sherman Sans Book" w:hAnsi="Sherman Sans Book"/>
          <w:sz w:val="20"/>
          <w:szCs w:val="20"/>
        </w:rPr>
        <w:t xml:space="preserve">% did not have a sense of purpose after the military </w:t>
      </w:r>
    </w:p>
    <w:p w14:paraId="65BA9170" w14:textId="77777777" w:rsidR="00BC5D92" w:rsidRPr="001D485F" w:rsidRDefault="00BC5D92" w:rsidP="00EB6465">
      <w:pPr>
        <w:pStyle w:val="Heading3"/>
      </w:pPr>
    </w:p>
    <w:p w14:paraId="00D39487" w14:textId="2A06E637" w:rsidR="00467CD8" w:rsidRPr="001D485F" w:rsidRDefault="00BC5D92" w:rsidP="00EB6465">
      <w:pPr>
        <w:pStyle w:val="Heading3"/>
      </w:pPr>
      <w:r w:rsidRPr="001D485F">
        <w:t xml:space="preserve">Motivations for Pursuing Entrepreneurship </w:t>
      </w:r>
    </w:p>
    <w:p w14:paraId="4FF5B0A5" w14:textId="169EF8D8" w:rsidR="00467CD8" w:rsidRPr="001D485F" w:rsidRDefault="004E1012" w:rsidP="00BC5D92">
      <w:pPr>
        <w:pStyle w:val="NoSpacing"/>
        <w:numPr>
          <w:ilvl w:val="0"/>
          <w:numId w:val="34"/>
        </w:numPr>
        <w:rPr>
          <w:rFonts w:ascii="Sherman Sans Book" w:hAnsi="Sherman Sans Book"/>
          <w:sz w:val="20"/>
          <w:szCs w:val="20"/>
        </w:rPr>
      </w:pPr>
      <w:r w:rsidRPr="001D485F">
        <w:rPr>
          <w:rFonts w:ascii="Sherman Sans Book" w:hAnsi="Sherman Sans Book"/>
          <w:sz w:val="20"/>
          <w:szCs w:val="20"/>
        </w:rPr>
        <w:t>41</w:t>
      </w:r>
      <w:r w:rsidR="00467CD8" w:rsidRPr="001D485F">
        <w:rPr>
          <w:rFonts w:ascii="Sherman Sans Book" w:hAnsi="Sherman Sans Book"/>
          <w:sz w:val="20"/>
          <w:szCs w:val="20"/>
        </w:rPr>
        <w:t xml:space="preserve">% indicate that entrepreneurship helped them find a purpose after military </w:t>
      </w:r>
    </w:p>
    <w:p w14:paraId="1F868D3A" w14:textId="5EF45785" w:rsidR="00467CD8" w:rsidRPr="001D485F" w:rsidRDefault="004E1012" w:rsidP="00BC5D92">
      <w:pPr>
        <w:pStyle w:val="NoSpacing"/>
        <w:numPr>
          <w:ilvl w:val="0"/>
          <w:numId w:val="34"/>
        </w:numPr>
        <w:rPr>
          <w:rFonts w:ascii="Sherman Sans Book" w:hAnsi="Sherman Sans Book"/>
          <w:sz w:val="20"/>
          <w:szCs w:val="20"/>
        </w:rPr>
      </w:pPr>
      <w:r w:rsidRPr="001D485F">
        <w:rPr>
          <w:rFonts w:ascii="Sherman Sans Book" w:hAnsi="Sherman Sans Book"/>
          <w:sz w:val="20"/>
          <w:szCs w:val="20"/>
        </w:rPr>
        <w:t>44</w:t>
      </w:r>
      <w:r w:rsidR="00467CD8" w:rsidRPr="001D485F">
        <w:rPr>
          <w:rFonts w:ascii="Sherman Sans Book" w:hAnsi="Sherman Sans Book"/>
          <w:sz w:val="20"/>
          <w:szCs w:val="20"/>
        </w:rPr>
        <w:t>% indicate that entrepreneurship made their transition into civilian life easier</w:t>
      </w:r>
    </w:p>
    <w:p w14:paraId="07E49C80" w14:textId="33539270" w:rsidR="00467CD8" w:rsidRPr="001D485F" w:rsidRDefault="00467CD8" w:rsidP="00BC5D92">
      <w:pPr>
        <w:pStyle w:val="NoSpacing"/>
        <w:numPr>
          <w:ilvl w:val="0"/>
          <w:numId w:val="34"/>
        </w:numPr>
        <w:rPr>
          <w:rFonts w:ascii="Sherman Sans Book" w:hAnsi="Sherman Sans Book"/>
          <w:sz w:val="20"/>
          <w:szCs w:val="20"/>
        </w:rPr>
      </w:pPr>
      <w:r w:rsidRPr="001D485F">
        <w:rPr>
          <w:rFonts w:ascii="Sherman Sans Book" w:hAnsi="Sherman Sans Book"/>
          <w:sz w:val="20"/>
          <w:szCs w:val="20"/>
        </w:rPr>
        <w:t>3</w:t>
      </w:r>
      <w:r w:rsidR="004E1012" w:rsidRPr="001D485F">
        <w:rPr>
          <w:rFonts w:ascii="Sherman Sans Book" w:hAnsi="Sherman Sans Book"/>
          <w:sz w:val="20"/>
          <w:szCs w:val="20"/>
        </w:rPr>
        <w:t>4</w:t>
      </w:r>
      <w:r w:rsidRPr="001D485F">
        <w:rPr>
          <w:rFonts w:ascii="Sherman Sans Book" w:hAnsi="Sherman Sans Book"/>
          <w:sz w:val="20"/>
          <w:szCs w:val="20"/>
        </w:rPr>
        <w:t>% indicate that entrepreneurship was critical for an easy transition from military into civilian life</w:t>
      </w:r>
    </w:p>
    <w:p w14:paraId="5FF4D67E" w14:textId="68549757" w:rsidR="00467CD8" w:rsidRPr="001D485F" w:rsidRDefault="00467CD8" w:rsidP="00D54EFE">
      <w:pPr>
        <w:pStyle w:val="NoSpacing"/>
        <w:rPr>
          <w:rFonts w:ascii="Sherman Sans Book" w:hAnsi="Sherman Sans Book"/>
          <w:b/>
          <w:bCs/>
          <w:color w:val="002060"/>
          <w:sz w:val="24"/>
          <w:szCs w:val="24"/>
          <w:highlight w:val="lightGray"/>
          <w:u w:val="single" w:color="C00000"/>
        </w:rPr>
      </w:pPr>
    </w:p>
    <w:p w14:paraId="103ED154" w14:textId="77777777" w:rsidR="00467CD8" w:rsidRPr="001D485F" w:rsidRDefault="00467CD8" w:rsidP="00D54EFE">
      <w:pPr>
        <w:pStyle w:val="NoSpacing"/>
        <w:rPr>
          <w:rFonts w:ascii="Sherman Sans Book" w:hAnsi="Sherman Sans Book"/>
          <w:b/>
          <w:bCs/>
          <w:color w:val="002060"/>
          <w:sz w:val="24"/>
          <w:szCs w:val="24"/>
          <w:highlight w:val="lightGray"/>
          <w:u w:val="single" w:color="C00000"/>
        </w:rPr>
      </w:pPr>
    </w:p>
    <w:p w14:paraId="26C63368" w14:textId="77777777" w:rsidR="00B3269C" w:rsidRPr="001D485F" w:rsidRDefault="00B3269C">
      <w:pPr>
        <w:rPr>
          <w:rFonts w:ascii="Sherman Sans Book" w:hAnsi="Sherman Sans Book"/>
          <w:b/>
          <w:bCs/>
          <w:color w:val="1F3864" w:themeColor="accent1" w:themeShade="80"/>
          <w:sz w:val="24"/>
          <w:szCs w:val="24"/>
          <w:u w:color="C00000"/>
        </w:rPr>
      </w:pPr>
      <w:r w:rsidRPr="001D485F">
        <w:rPr>
          <w:rFonts w:ascii="Sherman Sans Book" w:hAnsi="Sherman Sans Book"/>
        </w:rPr>
        <w:br w:type="page"/>
      </w:r>
    </w:p>
    <w:p w14:paraId="0015147D" w14:textId="6966C5FC" w:rsidR="007B2986" w:rsidRPr="001D485F" w:rsidRDefault="004B6D41" w:rsidP="00EB6465">
      <w:pPr>
        <w:pStyle w:val="Heading1"/>
      </w:pPr>
      <w:r w:rsidRPr="001D485F">
        <w:lastRenderedPageBreak/>
        <w:t>COVID-19 PANDEMIC</w:t>
      </w:r>
    </w:p>
    <w:p w14:paraId="46C3B8BC" w14:textId="38D9944A" w:rsidR="00490135" w:rsidRPr="001D485F" w:rsidRDefault="00757466" w:rsidP="00EB6465">
      <w:pPr>
        <w:pStyle w:val="Heading3"/>
      </w:pPr>
      <w:r w:rsidRPr="001D485F">
        <w:t>Preparedness for Entrepreneurship</w:t>
      </w:r>
    </w:p>
    <w:p w14:paraId="039F02DC" w14:textId="0D420CFC" w:rsidR="00757466" w:rsidRPr="001D485F" w:rsidRDefault="004E1012" w:rsidP="00757466">
      <w:pPr>
        <w:pStyle w:val="NoSpacing"/>
        <w:numPr>
          <w:ilvl w:val="0"/>
          <w:numId w:val="35"/>
        </w:numPr>
        <w:rPr>
          <w:rFonts w:ascii="Sherman Sans Book" w:hAnsi="Sherman Sans Book"/>
          <w:sz w:val="20"/>
          <w:szCs w:val="20"/>
        </w:rPr>
      </w:pPr>
      <w:r w:rsidRPr="001D485F">
        <w:rPr>
          <w:rFonts w:ascii="Sherman Sans Book" w:hAnsi="Sherman Sans Book"/>
          <w:sz w:val="20"/>
          <w:szCs w:val="20"/>
        </w:rPr>
        <w:t>42</w:t>
      </w:r>
      <w:r w:rsidR="00B71A23" w:rsidRPr="001D485F">
        <w:rPr>
          <w:rFonts w:ascii="Sherman Sans Book" w:hAnsi="Sherman Sans Book"/>
          <w:sz w:val="20"/>
          <w:szCs w:val="20"/>
        </w:rPr>
        <w:t>% had difficulty with applying for COVID-19 Business Relief grants and loans (PPP, EIDL, etc.)</w:t>
      </w:r>
      <w:r w:rsidR="00A7464B" w:rsidRPr="001D485F">
        <w:rPr>
          <w:rFonts w:ascii="Sherman Sans Book" w:hAnsi="Sherman Sans Book"/>
          <w:sz w:val="20"/>
          <w:szCs w:val="20"/>
        </w:rPr>
        <w:t xml:space="preserve"> </w:t>
      </w:r>
    </w:p>
    <w:p w14:paraId="538F1E2B" w14:textId="77777777" w:rsidR="00757466" w:rsidRPr="001D485F" w:rsidRDefault="00757466" w:rsidP="00EB6465">
      <w:pPr>
        <w:pStyle w:val="Heading3"/>
      </w:pPr>
    </w:p>
    <w:p w14:paraId="45678952" w14:textId="478EF523" w:rsidR="00757466" w:rsidRPr="001D485F" w:rsidRDefault="00757466" w:rsidP="00EB6465">
      <w:pPr>
        <w:pStyle w:val="Heading3"/>
      </w:pPr>
      <w:r w:rsidRPr="001D485F">
        <w:t>Impacts on Business Attitudes</w:t>
      </w:r>
    </w:p>
    <w:p w14:paraId="48794F30" w14:textId="6E734050" w:rsidR="00AC3054" w:rsidRPr="001D485F" w:rsidRDefault="004E1012" w:rsidP="00BC5D92">
      <w:pPr>
        <w:pStyle w:val="ListParagraph"/>
        <w:numPr>
          <w:ilvl w:val="0"/>
          <w:numId w:val="35"/>
        </w:numPr>
        <w:spacing w:after="0" w:line="240" w:lineRule="auto"/>
        <w:rPr>
          <w:rFonts w:ascii="Sherman Sans Book" w:hAnsi="Sherman Sans Book"/>
          <w:sz w:val="20"/>
          <w:szCs w:val="20"/>
        </w:rPr>
      </w:pPr>
      <w:r w:rsidRPr="001D485F">
        <w:rPr>
          <w:rFonts w:ascii="Sherman Sans Book" w:hAnsi="Sherman Sans Book"/>
          <w:sz w:val="20"/>
          <w:szCs w:val="20"/>
        </w:rPr>
        <w:t>19</w:t>
      </w:r>
      <w:r w:rsidR="00AC3054" w:rsidRPr="001D485F">
        <w:rPr>
          <w:rFonts w:ascii="Sherman Sans Book" w:hAnsi="Sherman Sans Book"/>
          <w:sz w:val="20"/>
          <w:szCs w:val="20"/>
        </w:rPr>
        <w:t>% indicate that COVID-19 crisis had negative impact on their decision to expand or grow your business</w:t>
      </w:r>
    </w:p>
    <w:p w14:paraId="10E23AF5" w14:textId="1901A89F" w:rsidR="00604276" w:rsidRPr="001D485F" w:rsidRDefault="004E1012" w:rsidP="00BC5D92">
      <w:pPr>
        <w:pStyle w:val="NoSpacing"/>
        <w:numPr>
          <w:ilvl w:val="0"/>
          <w:numId w:val="35"/>
        </w:numPr>
        <w:rPr>
          <w:rFonts w:ascii="Sherman Sans Book" w:hAnsi="Sherman Sans Book"/>
          <w:sz w:val="20"/>
          <w:szCs w:val="20"/>
        </w:rPr>
      </w:pPr>
      <w:r w:rsidRPr="001D485F">
        <w:rPr>
          <w:rFonts w:ascii="Sherman Sans Book" w:hAnsi="Sherman Sans Book"/>
          <w:sz w:val="20"/>
          <w:szCs w:val="20"/>
        </w:rPr>
        <w:t>21</w:t>
      </w:r>
      <w:r w:rsidR="00604276" w:rsidRPr="001D485F">
        <w:rPr>
          <w:rFonts w:ascii="Sherman Sans Book" w:hAnsi="Sherman Sans Book"/>
          <w:sz w:val="20"/>
          <w:szCs w:val="20"/>
        </w:rPr>
        <w:t>% indicate that COVID-19 crisis had negative impact on their interest in entrepreneurship/business ownership</w:t>
      </w:r>
    </w:p>
    <w:p w14:paraId="209B758E" w14:textId="4369BB3F" w:rsidR="00436B98" w:rsidRPr="001D485F" w:rsidRDefault="004E1012" w:rsidP="00BC5D92">
      <w:pPr>
        <w:pStyle w:val="ListParagraph"/>
        <w:numPr>
          <w:ilvl w:val="0"/>
          <w:numId w:val="35"/>
        </w:numPr>
        <w:spacing w:after="0" w:line="240" w:lineRule="auto"/>
        <w:rPr>
          <w:rFonts w:ascii="Sherman Sans Book" w:eastAsia="Times New Roman" w:hAnsi="Sherman Sans Book" w:cs="Calibri"/>
          <w:color w:val="000000"/>
          <w:sz w:val="24"/>
          <w:szCs w:val="24"/>
        </w:rPr>
      </w:pPr>
      <w:r w:rsidRPr="001D485F">
        <w:rPr>
          <w:rFonts w:ascii="Sherman Sans Book" w:hAnsi="Sherman Sans Book"/>
          <w:sz w:val="20"/>
          <w:szCs w:val="20"/>
        </w:rPr>
        <w:t>13</w:t>
      </w:r>
      <w:r w:rsidR="00604276" w:rsidRPr="001D485F">
        <w:rPr>
          <w:rFonts w:ascii="Sherman Sans Book" w:hAnsi="Sherman Sans Book"/>
          <w:sz w:val="20"/>
          <w:szCs w:val="20"/>
        </w:rPr>
        <w:t>% indicate that COVID-19 crisis had negative impact on their attitude toward entrepreneurship/business ownership</w:t>
      </w:r>
    </w:p>
    <w:p w14:paraId="0A5074DE" w14:textId="42038ED7" w:rsidR="00EC667A" w:rsidRPr="001D485F" w:rsidRDefault="00EC667A" w:rsidP="00E13A1C">
      <w:pPr>
        <w:spacing w:after="0" w:line="240" w:lineRule="auto"/>
        <w:rPr>
          <w:rFonts w:ascii="Sherman Sans Book" w:eastAsia="Times New Roman" w:hAnsi="Sherman Sans Book" w:cs="Calibri"/>
          <w:color w:val="000000"/>
          <w:sz w:val="24"/>
          <w:szCs w:val="24"/>
        </w:rPr>
      </w:pPr>
    </w:p>
    <w:p w14:paraId="455C0E2F" w14:textId="2777ED38" w:rsidR="008E1E58" w:rsidRPr="001D485F" w:rsidRDefault="004E1012" w:rsidP="00BC5D92">
      <w:pPr>
        <w:pStyle w:val="ListParagraph"/>
        <w:numPr>
          <w:ilvl w:val="0"/>
          <w:numId w:val="35"/>
        </w:numPr>
        <w:spacing w:after="0" w:line="240" w:lineRule="auto"/>
        <w:rPr>
          <w:rFonts w:ascii="Sherman Sans Book" w:hAnsi="Sherman Sans Book"/>
          <w:sz w:val="20"/>
          <w:szCs w:val="20"/>
        </w:rPr>
      </w:pPr>
      <w:r w:rsidRPr="001D485F">
        <w:rPr>
          <w:rFonts w:ascii="Sherman Sans Book" w:hAnsi="Sherman Sans Book"/>
          <w:sz w:val="20"/>
          <w:szCs w:val="20"/>
        </w:rPr>
        <w:t>31</w:t>
      </w:r>
      <w:r w:rsidR="008E1E58" w:rsidRPr="001D485F">
        <w:rPr>
          <w:rFonts w:ascii="Sherman Sans Book" w:hAnsi="Sherman Sans Book"/>
          <w:sz w:val="20"/>
          <w:szCs w:val="20"/>
        </w:rPr>
        <w:t>% indicate that COVID-19 crisis had positive impact on their decision to expand or grow your business</w:t>
      </w:r>
    </w:p>
    <w:p w14:paraId="77990147" w14:textId="648FF508" w:rsidR="008E1E58" w:rsidRPr="001D485F" w:rsidRDefault="004E1012" w:rsidP="00BC5D92">
      <w:pPr>
        <w:pStyle w:val="NoSpacing"/>
        <w:numPr>
          <w:ilvl w:val="0"/>
          <w:numId w:val="35"/>
        </w:numPr>
        <w:rPr>
          <w:rFonts w:ascii="Sherman Sans Book" w:hAnsi="Sherman Sans Book"/>
          <w:sz w:val="20"/>
          <w:szCs w:val="20"/>
        </w:rPr>
      </w:pPr>
      <w:r w:rsidRPr="001D485F">
        <w:rPr>
          <w:rFonts w:ascii="Sherman Sans Book" w:hAnsi="Sherman Sans Book"/>
          <w:sz w:val="20"/>
          <w:szCs w:val="20"/>
        </w:rPr>
        <w:t>3</w:t>
      </w:r>
      <w:r w:rsidR="00702612">
        <w:rPr>
          <w:rFonts w:ascii="Sherman Sans Book" w:hAnsi="Sherman Sans Book"/>
          <w:sz w:val="20"/>
          <w:szCs w:val="20"/>
        </w:rPr>
        <w:t>6</w:t>
      </w:r>
      <w:r w:rsidR="008E1E58" w:rsidRPr="001D485F">
        <w:rPr>
          <w:rFonts w:ascii="Sherman Sans Book" w:hAnsi="Sherman Sans Book"/>
          <w:sz w:val="20"/>
          <w:szCs w:val="20"/>
        </w:rPr>
        <w:t>% indicate that COVID-19 crisis had positive impact on their interest in entrepreneurship/business ownership</w:t>
      </w:r>
    </w:p>
    <w:p w14:paraId="43D309B0" w14:textId="75C2EBB8" w:rsidR="008E1E58" w:rsidRPr="001D485F" w:rsidRDefault="004E1012" w:rsidP="00BC5D92">
      <w:pPr>
        <w:pStyle w:val="ListParagraph"/>
        <w:numPr>
          <w:ilvl w:val="0"/>
          <w:numId w:val="35"/>
        </w:numPr>
        <w:spacing w:after="0" w:line="240" w:lineRule="auto"/>
        <w:rPr>
          <w:rFonts w:ascii="Sherman Sans Book" w:eastAsia="Times New Roman" w:hAnsi="Sherman Sans Book" w:cs="Calibri"/>
          <w:color w:val="000000"/>
          <w:sz w:val="24"/>
          <w:szCs w:val="24"/>
        </w:rPr>
      </w:pPr>
      <w:r w:rsidRPr="001D485F">
        <w:rPr>
          <w:rFonts w:ascii="Sherman Sans Book" w:hAnsi="Sherman Sans Book"/>
          <w:sz w:val="20"/>
          <w:szCs w:val="20"/>
        </w:rPr>
        <w:t>34</w:t>
      </w:r>
      <w:r w:rsidR="008E1E58" w:rsidRPr="001D485F">
        <w:rPr>
          <w:rFonts w:ascii="Sherman Sans Book" w:hAnsi="Sherman Sans Book"/>
          <w:sz w:val="20"/>
          <w:szCs w:val="20"/>
        </w:rPr>
        <w:t>% indicate that COVID-19 crisis had positive impact on their attitude toward entrepreneurship/business ownership</w:t>
      </w:r>
    </w:p>
    <w:p w14:paraId="1D8BB463" w14:textId="77777777" w:rsidR="008E1E58" w:rsidRPr="001D485F" w:rsidRDefault="008E1E58" w:rsidP="00E13A1C">
      <w:pPr>
        <w:spacing w:after="0"/>
        <w:rPr>
          <w:rFonts w:ascii="Sherman Sans Book" w:eastAsia="Times New Roman" w:hAnsi="Sherman Sans Book" w:cs="Calibri"/>
          <w:color w:val="000000"/>
          <w:sz w:val="24"/>
          <w:szCs w:val="24"/>
        </w:rPr>
      </w:pPr>
    </w:p>
    <w:p w14:paraId="573EA1FD" w14:textId="67357C5B" w:rsidR="00EC667A" w:rsidRPr="001D485F" w:rsidRDefault="00EC667A" w:rsidP="00E13A1C">
      <w:pPr>
        <w:spacing w:after="0"/>
        <w:rPr>
          <w:rFonts w:ascii="Sherman Sans Book" w:eastAsia="Times New Roman" w:hAnsi="Sherman Sans Book" w:cs="Calibri"/>
          <w:color w:val="000000"/>
          <w:sz w:val="24"/>
          <w:szCs w:val="24"/>
        </w:rPr>
      </w:pPr>
    </w:p>
    <w:p w14:paraId="2BF03209" w14:textId="637D5100" w:rsidR="00F539BC" w:rsidRPr="003E0F5A" w:rsidRDefault="00F539BC" w:rsidP="00D77989">
      <w:pPr>
        <w:pStyle w:val="Heading1"/>
        <w:rPr>
          <w:caps/>
        </w:rPr>
      </w:pPr>
      <w:r w:rsidRPr="003E0F5A">
        <w:rPr>
          <w:caps/>
        </w:rPr>
        <w:t>References</w:t>
      </w:r>
    </w:p>
    <w:p w14:paraId="6761E772" w14:textId="0B7E5CE6" w:rsidR="00F539BC" w:rsidRPr="001D485F" w:rsidRDefault="00F539BC" w:rsidP="00F539BC">
      <w:pPr>
        <w:rPr>
          <w:rFonts w:ascii="Sherman Sans Book" w:hAnsi="Sherman Sans Book"/>
        </w:rPr>
      </w:pPr>
      <w:r w:rsidRPr="001D485F">
        <w:rPr>
          <w:rFonts w:ascii="Sherman Sans Book" w:hAnsi="Sherman Sans Book"/>
        </w:rPr>
        <w:t xml:space="preserve">By the Numbers for </w:t>
      </w:r>
      <w:r w:rsidR="00E47AAF">
        <w:rPr>
          <w:rFonts w:ascii="Sherman Sans Book" w:hAnsi="Sherman Sans Book"/>
          <w:sz w:val="20"/>
          <w:szCs w:val="20"/>
        </w:rPr>
        <w:t xml:space="preserve">Hispanic and Latino/a/x </w:t>
      </w:r>
      <w:r w:rsidRPr="001D485F">
        <w:rPr>
          <w:rFonts w:ascii="Sherman Sans Book" w:hAnsi="Sherman Sans Book"/>
        </w:rPr>
        <w:t>Business Owners section is data analyzed using 2018 annual business survey</w:t>
      </w:r>
    </w:p>
    <w:p w14:paraId="13AF6A58" w14:textId="5635FEFD" w:rsidR="00F539BC" w:rsidRPr="001D485F" w:rsidRDefault="00F539BC" w:rsidP="00F539BC">
      <w:pPr>
        <w:rPr>
          <w:rFonts w:ascii="Sherman Sans Book" w:hAnsi="Sherman Sans Book"/>
        </w:rPr>
      </w:pPr>
      <w:r w:rsidRPr="001D485F">
        <w:rPr>
          <w:rFonts w:ascii="Sherman Sans Book" w:hAnsi="Sherman Sans Book"/>
        </w:rPr>
        <w:t>The majority of this data from this brief is data analyzed using Maury, R., Tihic, M., Pritchard, A., McKelvie, A., Euto, l. (2022). 2021 National Survey of Military-Affiliated Entrepreneurs. Syracuse, NY: Institute for Veterans and Military Families, Syracuse University</w:t>
      </w:r>
    </w:p>
    <w:p w14:paraId="599952FA" w14:textId="70FED60E" w:rsidR="00F539BC" w:rsidRPr="001D485F" w:rsidRDefault="00F539BC" w:rsidP="00F539BC">
      <w:pPr>
        <w:rPr>
          <w:rFonts w:ascii="Sherman Sans Book" w:hAnsi="Sherman Sans Book"/>
        </w:rPr>
      </w:pPr>
      <w:r w:rsidRPr="001D485F">
        <w:rPr>
          <w:rFonts w:ascii="Sherman Sans Book" w:hAnsi="Sherman Sans Book"/>
        </w:rPr>
        <w:t>As with most survey research, this study is limited by voluntary self-selection into the sample and self-reporting by participants whose answer to each question item was voluntary. Although recruitment for this study was targeted to include various populations, the finding from this study should not be construed to be representative of the population of all veteran or military-affiliated business owners.</w:t>
      </w:r>
    </w:p>
    <w:p w14:paraId="2BB6BB94" w14:textId="77777777" w:rsidR="00F539BC" w:rsidRPr="001D485F" w:rsidRDefault="00F539BC" w:rsidP="00E13A1C">
      <w:pPr>
        <w:pStyle w:val="NoSpacing"/>
        <w:rPr>
          <w:rFonts w:ascii="Sherman Sans Book" w:hAnsi="Sherman Sans Book"/>
        </w:rPr>
      </w:pPr>
    </w:p>
    <w:p w14:paraId="0736FD7A" w14:textId="77777777" w:rsidR="00553D11" w:rsidRPr="001D485F" w:rsidRDefault="00553D11">
      <w:pPr>
        <w:rPr>
          <w:rFonts w:ascii="Sherman Sans Book" w:hAnsi="Sherman Sans Book"/>
        </w:rPr>
      </w:pPr>
      <w:r w:rsidRPr="001D485F">
        <w:rPr>
          <w:rFonts w:ascii="Sherman Sans Book" w:hAnsi="Sherman Sans Book"/>
        </w:rPr>
        <w:br w:type="page"/>
      </w:r>
    </w:p>
    <w:p w14:paraId="2AB2FAFB" w14:textId="7DCBB955" w:rsidR="005E4761" w:rsidRPr="001D485F" w:rsidRDefault="005E4761" w:rsidP="00D77989">
      <w:pPr>
        <w:pStyle w:val="Heading1"/>
      </w:pPr>
      <w:r w:rsidRPr="001D485F">
        <w:lastRenderedPageBreak/>
        <w:t xml:space="preserve">ABOUT </w:t>
      </w:r>
    </w:p>
    <w:p w14:paraId="0A376EF6" w14:textId="0B91E040" w:rsidR="00F539BC" w:rsidRPr="001D485F" w:rsidRDefault="00EC46F1" w:rsidP="00553D11">
      <w:pPr>
        <w:pStyle w:val="NoSpacing"/>
        <w:rPr>
          <w:rFonts w:ascii="Sherman Sans Book" w:hAnsi="Sherman Sans Book"/>
        </w:rPr>
      </w:pPr>
      <w:r w:rsidRPr="001D485F">
        <w:rPr>
          <w:rFonts w:ascii="Sherman Sans Book" w:hAnsi="Sherman Sans Book"/>
        </w:rPr>
        <w:t xml:space="preserve"> </w:t>
      </w:r>
      <w:r w:rsidR="00F539BC" w:rsidRPr="001D485F">
        <w:rPr>
          <w:rFonts w:ascii="Sherman Sans Book" w:hAnsi="Sherman Sans Book"/>
        </w:rPr>
        <w:t>Syracuse University’s D’Aniello Institute for Veterans and Military Families (IVMF) is the first national institute in higher education singularly focused on advancing the lives of the nation’s military, veterans, and their families.</w:t>
      </w:r>
    </w:p>
    <w:p w14:paraId="1FF0227A" w14:textId="2B997A92" w:rsidR="00F539BC" w:rsidRPr="001D485F" w:rsidRDefault="00F539BC" w:rsidP="00F539BC">
      <w:pPr>
        <w:pStyle w:val="NoSpacing"/>
        <w:jc w:val="both"/>
        <w:rPr>
          <w:rFonts w:ascii="Sherman Sans Book" w:hAnsi="Sherman Sans Book"/>
        </w:rPr>
      </w:pPr>
      <w:r w:rsidRPr="001D485F">
        <w:rPr>
          <w:rFonts w:ascii="Sherman Sans Book" w:hAnsi="Sherman Sans Book"/>
        </w:rPr>
        <w:t>Through its professional staff and experts, and with the support of founding partner JPMorgan Chase Co. as well as U.S. Navy veteran, IVMF Advisory Board Co-Chair, University Life Trustee and Co-Founder &amp; Chairman Emeritus of the Carlyle Group Daniel D’Aniello ’68, H’20 and his wife, Gayle, the IVMF delivers leading programs in career and entrepreneurship education and training, while also conducting actionable research, policy analysis, and program evaluations. The IVMF also supports veterans and their families, once they transition back into</w:t>
      </w:r>
    </w:p>
    <w:p w14:paraId="05770E88" w14:textId="4835C84C" w:rsidR="00EC46F1" w:rsidRPr="001D485F" w:rsidRDefault="00F539BC" w:rsidP="00F539BC">
      <w:pPr>
        <w:pStyle w:val="NoSpacing"/>
        <w:jc w:val="both"/>
        <w:rPr>
          <w:rFonts w:ascii="Sherman Sans Book" w:hAnsi="Sherman Sans Book"/>
        </w:rPr>
      </w:pPr>
      <w:r w:rsidRPr="001D485F">
        <w:rPr>
          <w:rFonts w:ascii="Sherman Sans Book" w:hAnsi="Sherman Sans Book"/>
        </w:rPr>
        <w:t>civilian life, as they navigate the maze of social services in their communities, enhancing access to this care working side-by-side with local providers across the country. The Institute is committed to advancing the post-service lives of those who have served in America’s armed forces and their families.</w:t>
      </w:r>
    </w:p>
    <w:p w14:paraId="43AA08CE" w14:textId="77777777" w:rsidR="00F539BC" w:rsidRPr="001D485F" w:rsidRDefault="00F539BC" w:rsidP="00F539BC">
      <w:pPr>
        <w:pStyle w:val="NoSpacing"/>
        <w:jc w:val="both"/>
        <w:rPr>
          <w:rFonts w:ascii="Sherman Sans Book" w:hAnsi="Sherman Sans Book"/>
        </w:rPr>
      </w:pPr>
    </w:p>
    <w:p w14:paraId="64867F1D" w14:textId="6CB9FC7F" w:rsidR="00F539BC" w:rsidRPr="001D485F" w:rsidRDefault="00F539BC" w:rsidP="00F539BC">
      <w:pPr>
        <w:pStyle w:val="NoSpacing"/>
        <w:jc w:val="both"/>
        <w:rPr>
          <w:rFonts w:ascii="Sherman Sans Book" w:hAnsi="Sherman Sans Book"/>
        </w:rPr>
      </w:pPr>
      <w:r w:rsidRPr="001D485F">
        <w:rPr>
          <w:rFonts w:ascii="Sherman Sans Book" w:hAnsi="Sherman Sans Book"/>
        </w:rPr>
        <w:t>About Center of Excellence (</w:t>
      </w:r>
      <w:proofErr w:type="spellStart"/>
      <w:r w:rsidRPr="001D485F">
        <w:rPr>
          <w:rFonts w:ascii="Sherman Sans Book" w:hAnsi="Sherman Sans Book"/>
        </w:rPr>
        <w:t>CoE</w:t>
      </w:r>
      <w:proofErr w:type="spellEnd"/>
      <w:r w:rsidRPr="001D485F">
        <w:rPr>
          <w:rFonts w:ascii="Sherman Sans Book" w:hAnsi="Sherman Sans Book"/>
        </w:rPr>
        <w:t>) for Veteran Entrepreneurship The mission of the Center of Excellence (</w:t>
      </w:r>
      <w:proofErr w:type="spellStart"/>
      <w:r w:rsidRPr="001D485F">
        <w:rPr>
          <w:rFonts w:ascii="Sherman Sans Book" w:hAnsi="Sherman Sans Book"/>
        </w:rPr>
        <w:t>CoE</w:t>
      </w:r>
      <w:proofErr w:type="spellEnd"/>
      <w:r w:rsidRPr="001D485F">
        <w:rPr>
          <w:rFonts w:ascii="Sherman Sans Book" w:hAnsi="Sherman Sans Book"/>
        </w:rPr>
        <w:t>)</w:t>
      </w:r>
    </w:p>
    <w:p w14:paraId="5A060AD4" w14:textId="5B00C574" w:rsidR="00F539BC" w:rsidRPr="001D485F" w:rsidRDefault="00F539BC" w:rsidP="00F539BC">
      <w:pPr>
        <w:pStyle w:val="NoSpacing"/>
        <w:jc w:val="both"/>
        <w:rPr>
          <w:rFonts w:ascii="Sherman Sans Book" w:hAnsi="Sherman Sans Book"/>
        </w:rPr>
      </w:pPr>
      <w:r w:rsidRPr="001D485F">
        <w:rPr>
          <w:rFonts w:ascii="Sherman Sans Book" w:hAnsi="Sherman Sans Book"/>
        </w:rPr>
        <w:t>for Veteran Entrepreneurship is to create, collect, organize, and share knowledge, resources, and networks to advance entrepreneurial opportunities for transitioning service members, veterans, and their families. With support from founding partner Fiserv, this is accomplished through the development and delivery of</w:t>
      </w:r>
    </w:p>
    <w:p w14:paraId="7478783C" w14:textId="03085648" w:rsidR="00F539BC" w:rsidRPr="001D485F" w:rsidRDefault="00F539BC" w:rsidP="00F539BC">
      <w:pPr>
        <w:pStyle w:val="NoSpacing"/>
        <w:jc w:val="both"/>
        <w:rPr>
          <w:rFonts w:ascii="Sherman Sans Book" w:hAnsi="Sherman Sans Book"/>
        </w:rPr>
      </w:pPr>
      <w:r w:rsidRPr="001D485F">
        <w:rPr>
          <w:rFonts w:ascii="Sherman Sans Book" w:hAnsi="Sherman Sans Book"/>
        </w:rPr>
        <w:t>innovative programs and educational resources; timely and relevant research and policy analysis; and by cultivating veteran-connected ecosystems across the United States.</w:t>
      </w:r>
    </w:p>
    <w:p w14:paraId="107F4251" w14:textId="77777777" w:rsidR="00F539BC" w:rsidRPr="001D485F" w:rsidRDefault="00F539BC" w:rsidP="00F539BC">
      <w:pPr>
        <w:pStyle w:val="NoSpacing"/>
        <w:jc w:val="both"/>
        <w:rPr>
          <w:rFonts w:ascii="Sherman Sans Book" w:hAnsi="Sherman Sans Book"/>
        </w:rPr>
      </w:pPr>
    </w:p>
    <w:p w14:paraId="270B990F" w14:textId="4F6BC52F" w:rsidR="005E4761" w:rsidRPr="001D485F" w:rsidRDefault="005E4761" w:rsidP="00EB6465">
      <w:pPr>
        <w:pStyle w:val="Heading3"/>
      </w:pPr>
      <w:r w:rsidRPr="001D485F">
        <w:t xml:space="preserve">In Collaboration with Whitman School of Management </w:t>
      </w:r>
    </w:p>
    <w:p w14:paraId="0C8750D1" w14:textId="56F58368" w:rsidR="005E4761" w:rsidRPr="001D485F" w:rsidRDefault="005E4761" w:rsidP="00E13A1C">
      <w:pPr>
        <w:pStyle w:val="NoSpacing"/>
        <w:jc w:val="both"/>
        <w:rPr>
          <w:rFonts w:ascii="Sherman Sans Book" w:hAnsi="Sherman Sans Book"/>
        </w:rPr>
      </w:pPr>
      <w:r w:rsidRPr="001D485F">
        <w:rPr>
          <w:rFonts w:ascii="Sherman Sans Book" w:hAnsi="Sherman Sans Book"/>
        </w:rPr>
        <w:t>The Martin J. Whitman School of Management at Syracuse University inspires students for a world of accelerating change. Offering B.S., MBA, M.S. and Ph.D. programs, all accredited by the Association to Advance Collegiate Schools of Business (AACSB), the Whitman School’s faculty includes internationally known scholars and researchers, as well as successful entrepreneurs and business leaders. Whitman continues to be ranked among the nation’s top business schools by U.S. News &amp; World Report and Bloomberg Businessweek. To learn more about the Whitman School of Management, visit</w:t>
      </w:r>
      <w:r w:rsidRPr="001D485F">
        <w:rPr>
          <w:rFonts w:ascii="Calibri" w:hAnsi="Calibri" w:cs="Calibri"/>
        </w:rPr>
        <w:t> </w:t>
      </w:r>
      <w:r w:rsidRPr="001D485F">
        <w:rPr>
          <w:rFonts w:ascii="Sherman Sans Book" w:hAnsi="Sherman Sans Book"/>
        </w:rPr>
        <w:t>Whitman.syr.edu.</w:t>
      </w:r>
    </w:p>
    <w:p w14:paraId="3E341002" w14:textId="77777777" w:rsidR="005E4761" w:rsidRPr="001D485F" w:rsidRDefault="005E4761" w:rsidP="00E13A1C">
      <w:pPr>
        <w:autoSpaceDE w:val="0"/>
        <w:autoSpaceDN w:val="0"/>
        <w:adjustRightInd w:val="0"/>
        <w:spacing w:after="0" w:line="240" w:lineRule="auto"/>
        <w:rPr>
          <w:rFonts w:ascii="Sherman Sans Book" w:hAnsi="Sherman Sans Book" w:cs="Segoe UI"/>
          <w:color w:val="000000"/>
          <w:sz w:val="15"/>
          <w:szCs w:val="15"/>
        </w:rPr>
      </w:pPr>
    </w:p>
    <w:p w14:paraId="68FA024C" w14:textId="77777777" w:rsidR="005E4761" w:rsidRPr="00D77989" w:rsidRDefault="005E4761" w:rsidP="00D77989">
      <w:pPr>
        <w:pStyle w:val="Heading2"/>
      </w:pPr>
      <w:r w:rsidRPr="00D77989">
        <w:t>SUGGESTED CITATION</w:t>
      </w:r>
    </w:p>
    <w:p w14:paraId="6E56EB66" w14:textId="4DD86888" w:rsidR="005E4761" w:rsidRPr="001D485F" w:rsidRDefault="005E4761" w:rsidP="008E5A6B">
      <w:pPr>
        <w:pStyle w:val="NoSpacing"/>
        <w:rPr>
          <w:rFonts w:ascii="Sherman Sans Book" w:hAnsi="Sherman Sans Book"/>
        </w:rPr>
      </w:pPr>
      <w:r w:rsidRPr="001D485F">
        <w:rPr>
          <w:rFonts w:ascii="Sherman Sans Book" w:hAnsi="Sherman Sans Book"/>
        </w:rPr>
        <w:t xml:space="preserve">Maury, R.; Tihic, M., </w:t>
      </w:r>
      <w:r w:rsidR="000268F4" w:rsidRPr="001D485F">
        <w:rPr>
          <w:rFonts w:ascii="Sherman Sans Book" w:hAnsi="Sherman Sans Book"/>
        </w:rPr>
        <w:t>Pritchard, A</w:t>
      </w:r>
      <w:r w:rsidR="00EC667A" w:rsidRPr="001D485F">
        <w:rPr>
          <w:rFonts w:ascii="Sherman Sans Book" w:hAnsi="Sherman Sans Book"/>
        </w:rPr>
        <w:t>.</w:t>
      </w:r>
      <w:r w:rsidRPr="001D485F">
        <w:rPr>
          <w:rFonts w:ascii="Sherman Sans Book" w:hAnsi="Sherman Sans Book"/>
        </w:rPr>
        <w:t xml:space="preserve"> (202</w:t>
      </w:r>
      <w:r w:rsidR="00EC667A" w:rsidRPr="001D485F">
        <w:rPr>
          <w:rFonts w:ascii="Sherman Sans Book" w:hAnsi="Sherman Sans Book"/>
        </w:rPr>
        <w:t>2</w:t>
      </w:r>
      <w:r w:rsidRPr="001D485F">
        <w:rPr>
          <w:rFonts w:ascii="Sherman Sans Book" w:hAnsi="Sherman Sans Book"/>
        </w:rPr>
        <w:t xml:space="preserve">). </w:t>
      </w:r>
      <w:r w:rsidR="008E5A6B" w:rsidRPr="001D485F">
        <w:rPr>
          <w:rFonts w:ascii="Sherman Sans Book" w:hAnsi="Sherman Sans Book"/>
        </w:rPr>
        <w:t>Hispanics and Latinos in The Military: From Service To Entrepreneurship</w:t>
      </w:r>
      <w:r w:rsidRPr="001D485F">
        <w:rPr>
          <w:rFonts w:ascii="Sherman Sans Book" w:hAnsi="Sherman Sans Book"/>
        </w:rPr>
        <w:t>. Syracuse, NY: Institute for Veterans and Military Families, Syracuse University.</w:t>
      </w:r>
    </w:p>
    <w:p w14:paraId="1FD298AB" w14:textId="3570107A" w:rsidR="005E4761" w:rsidRPr="001D485F" w:rsidRDefault="005E4761" w:rsidP="00E13A1C">
      <w:pPr>
        <w:pStyle w:val="NoSpacing"/>
        <w:jc w:val="both"/>
        <w:rPr>
          <w:rFonts w:ascii="Sherman Sans Book" w:hAnsi="Sherman Sans Book"/>
        </w:rPr>
      </w:pPr>
    </w:p>
    <w:p w14:paraId="20123789" w14:textId="77777777" w:rsidR="005E4761" w:rsidRPr="00D77989" w:rsidRDefault="005E4761" w:rsidP="00D77989">
      <w:pPr>
        <w:pStyle w:val="Heading2"/>
      </w:pPr>
      <w:r w:rsidRPr="00D77989">
        <w:t>COPYRIGHT</w:t>
      </w:r>
    </w:p>
    <w:p w14:paraId="2734E6EC" w14:textId="7FECBBA1" w:rsidR="005E4761" w:rsidRPr="001D485F" w:rsidRDefault="005E4761" w:rsidP="00E13A1C">
      <w:pPr>
        <w:pStyle w:val="NoSpacing"/>
        <w:jc w:val="both"/>
        <w:rPr>
          <w:rFonts w:ascii="Sherman Sans Book" w:hAnsi="Sherman Sans Book"/>
        </w:rPr>
      </w:pPr>
      <w:r w:rsidRPr="001D485F">
        <w:rPr>
          <w:rFonts w:ascii="Sherman Sans Book" w:hAnsi="Sherman Sans Book"/>
        </w:rPr>
        <w:t>© 202</w:t>
      </w:r>
      <w:r w:rsidR="00D03223" w:rsidRPr="001D485F">
        <w:rPr>
          <w:rFonts w:ascii="Sherman Sans Book" w:hAnsi="Sherman Sans Book"/>
        </w:rPr>
        <w:t>2</w:t>
      </w:r>
      <w:r w:rsidRPr="001D485F">
        <w:rPr>
          <w:rFonts w:ascii="Sherman Sans Book" w:hAnsi="Sherman Sans Book"/>
        </w:rPr>
        <w:t>, IVMF at Syracuse University. This content may be distributed freely for educational and research uses as long as this copyright notice is attached. No commercial use of this material may be made without express written permission.</w:t>
      </w:r>
    </w:p>
    <w:sectPr w:rsidR="005E4761" w:rsidRPr="001D485F" w:rsidSect="00F256B4">
      <w:type w:val="continuous"/>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9AAE" w14:textId="77777777" w:rsidR="007D16CE" w:rsidRDefault="007D16CE" w:rsidP="002449D6">
      <w:pPr>
        <w:spacing w:after="0" w:line="240" w:lineRule="auto"/>
      </w:pPr>
      <w:r>
        <w:separator/>
      </w:r>
    </w:p>
  </w:endnote>
  <w:endnote w:type="continuationSeparator" w:id="0">
    <w:p w14:paraId="7BF208AF" w14:textId="77777777" w:rsidR="007D16CE" w:rsidRDefault="007D16CE" w:rsidP="0024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erman Sans Book">
    <w:panose1 w:val="00000000000000000000"/>
    <w:charset w:val="00"/>
    <w:family w:val="modern"/>
    <w:notTrueType/>
    <w:pitch w:val="variable"/>
    <w:sig w:usb0="A000003F" w:usb1="42000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hermanSans-Book">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9E51" w14:textId="1B7C1E0A" w:rsidR="00864BDA" w:rsidRPr="00947DF3" w:rsidRDefault="00467CD8" w:rsidP="00864BDA">
    <w:pPr>
      <w:pStyle w:val="Footer"/>
      <w:pBdr>
        <w:top w:val="single" w:sz="4" w:space="1" w:color="D9D9D9" w:themeColor="background1" w:themeShade="D9"/>
      </w:pBdr>
      <w:rPr>
        <w:color w:val="000000" w:themeColor="text1"/>
        <w:sz w:val="16"/>
        <w:szCs w:val="16"/>
      </w:rPr>
    </w:pPr>
    <w:r>
      <w:rPr>
        <w:color w:val="000000" w:themeColor="text1"/>
        <w:sz w:val="16"/>
        <w:szCs w:val="16"/>
      </w:rPr>
      <w:tab/>
    </w:r>
    <w:sdt>
      <w:sdtPr>
        <w:rPr>
          <w:color w:val="000000" w:themeColor="text1"/>
          <w:sz w:val="16"/>
          <w:szCs w:val="16"/>
        </w:rPr>
        <w:id w:val="1309748814"/>
        <w:docPartObj>
          <w:docPartGallery w:val="Page Numbers (Bottom of Page)"/>
          <w:docPartUnique/>
        </w:docPartObj>
      </w:sdtPr>
      <w:sdtEndPr>
        <w:rPr>
          <w:spacing w:val="60"/>
        </w:rPr>
      </w:sdtEndPr>
      <w:sdtContent>
        <w:r w:rsidR="00864BDA" w:rsidRPr="00947DF3">
          <w:rPr>
            <w:color w:val="000000" w:themeColor="text1"/>
            <w:sz w:val="16"/>
            <w:szCs w:val="16"/>
          </w:rPr>
          <w:tab/>
        </w:r>
        <w:r w:rsidR="00864BDA" w:rsidRPr="00947DF3">
          <w:rPr>
            <w:color w:val="000000" w:themeColor="text1"/>
            <w:sz w:val="16"/>
            <w:szCs w:val="16"/>
          </w:rPr>
          <w:fldChar w:fldCharType="begin"/>
        </w:r>
        <w:r w:rsidR="00864BDA" w:rsidRPr="00947DF3">
          <w:rPr>
            <w:color w:val="000000" w:themeColor="text1"/>
            <w:sz w:val="16"/>
            <w:szCs w:val="16"/>
          </w:rPr>
          <w:instrText xml:space="preserve"> PAGE   \* MERGEFORMAT </w:instrText>
        </w:r>
        <w:r w:rsidR="00864BDA" w:rsidRPr="00947DF3">
          <w:rPr>
            <w:color w:val="000000" w:themeColor="text1"/>
            <w:sz w:val="16"/>
            <w:szCs w:val="16"/>
          </w:rPr>
          <w:fldChar w:fldCharType="separate"/>
        </w:r>
        <w:r w:rsidR="00864BDA" w:rsidRPr="00947DF3">
          <w:rPr>
            <w:noProof/>
            <w:color w:val="000000" w:themeColor="text1"/>
            <w:sz w:val="16"/>
            <w:szCs w:val="16"/>
          </w:rPr>
          <w:t>2</w:t>
        </w:r>
        <w:r w:rsidR="00864BDA" w:rsidRPr="00947DF3">
          <w:rPr>
            <w:noProof/>
            <w:color w:val="000000" w:themeColor="text1"/>
            <w:sz w:val="16"/>
            <w:szCs w:val="16"/>
          </w:rPr>
          <w:fldChar w:fldCharType="end"/>
        </w:r>
        <w:r w:rsidR="00864BDA" w:rsidRPr="00947DF3">
          <w:rPr>
            <w:color w:val="000000" w:themeColor="text1"/>
            <w:sz w:val="16"/>
            <w:szCs w:val="16"/>
          </w:rPr>
          <w:t xml:space="preserve"> | </w:t>
        </w:r>
        <w:r w:rsidR="00864BDA" w:rsidRPr="00947DF3">
          <w:rPr>
            <w:color w:val="000000" w:themeColor="text1"/>
            <w:spacing w:val="60"/>
            <w:sz w:val="16"/>
            <w:szCs w:val="16"/>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984C" w14:textId="77777777" w:rsidR="007D16CE" w:rsidRDefault="007D16CE" w:rsidP="002449D6">
      <w:pPr>
        <w:spacing w:after="0" w:line="240" w:lineRule="auto"/>
      </w:pPr>
      <w:r>
        <w:separator/>
      </w:r>
    </w:p>
  </w:footnote>
  <w:footnote w:type="continuationSeparator" w:id="0">
    <w:p w14:paraId="14EE8E57" w14:textId="77777777" w:rsidR="007D16CE" w:rsidRDefault="007D16CE" w:rsidP="002449D6">
      <w:pPr>
        <w:spacing w:after="0" w:line="240" w:lineRule="auto"/>
      </w:pPr>
      <w:r>
        <w:continuationSeparator/>
      </w:r>
    </w:p>
  </w:footnote>
  <w:footnote w:id="1">
    <w:p w14:paraId="701645C2" w14:textId="75858D47" w:rsidR="00D34675" w:rsidRDefault="00D34675">
      <w:pPr>
        <w:pStyle w:val="FootnoteText"/>
      </w:pPr>
      <w:r>
        <w:rPr>
          <w:rStyle w:val="FootnoteReference"/>
        </w:rPr>
        <w:footnoteRef/>
      </w:r>
      <w:r>
        <w:t xml:space="preserve"> For the purposes of this analysis, anyone identifying as Hispanic ethnicity regardless of race is classified as Hispanic. White</w:t>
      </w:r>
      <w:r w:rsidR="00FF2E4C">
        <w:t xml:space="preserve"> Non-Hispanic</w:t>
      </w:r>
      <w:r>
        <w:t xml:space="preserve"> identifying with no other racial heritage are classified as “White </w:t>
      </w:r>
      <w:r w:rsidR="00FF2E4C">
        <w:t>Non-Hispanic</w:t>
      </w:r>
      <w:r>
        <w:t>.” All other racial/ethnic groups, as well as those identifying with multiple racial groups (excluding Hispanic), are classified as “Other Minorit</w:t>
      </w:r>
      <w:r w:rsidR="00FF2E4C">
        <w:t>ies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369"/>
    <w:multiLevelType w:val="hybridMultilevel"/>
    <w:tmpl w:val="E8D03B68"/>
    <w:lvl w:ilvl="0" w:tplc="91CC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975"/>
    <w:multiLevelType w:val="hybridMultilevel"/>
    <w:tmpl w:val="9C1E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D4A19"/>
    <w:multiLevelType w:val="hybridMultilevel"/>
    <w:tmpl w:val="E006EAA6"/>
    <w:lvl w:ilvl="0" w:tplc="43FC7B7C">
      <w:numFmt w:val="bullet"/>
      <w:lvlText w:val="-"/>
      <w:lvlJc w:val="left"/>
      <w:pPr>
        <w:ind w:left="720" w:hanging="360"/>
      </w:pPr>
      <w:rPr>
        <w:rFonts w:ascii="Sherman Sans Book" w:eastAsiaTheme="minorHAnsi" w:hAnsi="Sherman Sans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5C1"/>
    <w:multiLevelType w:val="hybridMultilevel"/>
    <w:tmpl w:val="8214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B2514"/>
    <w:multiLevelType w:val="hybridMultilevel"/>
    <w:tmpl w:val="F5020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61D1F"/>
    <w:multiLevelType w:val="hybridMultilevel"/>
    <w:tmpl w:val="E888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47E3"/>
    <w:multiLevelType w:val="hybridMultilevel"/>
    <w:tmpl w:val="303C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3119"/>
    <w:multiLevelType w:val="hybridMultilevel"/>
    <w:tmpl w:val="9A6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E20CC"/>
    <w:multiLevelType w:val="hybridMultilevel"/>
    <w:tmpl w:val="E156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677F4"/>
    <w:multiLevelType w:val="hybridMultilevel"/>
    <w:tmpl w:val="1BC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C76AF"/>
    <w:multiLevelType w:val="hybridMultilevel"/>
    <w:tmpl w:val="F598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8237E"/>
    <w:multiLevelType w:val="hybridMultilevel"/>
    <w:tmpl w:val="9120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A5D33"/>
    <w:multiLevelType w:val="hybridMultilevel"/>
    <w:tmpl w:val="5808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142E5"/>
    <w:multiLevelType w:val="hybridMultilevel"/>
    <w:tmpl w:val="2C76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B54BD"/>
    <w:multiLevelType w:val="hybridMultilevel"/>
    <w:tmpl w:val="5D3C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52DE1"/>
    <w:multiLevelType w:val="hybridMultilevel"/>
    <w:tmpl w:val="8AF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D240C"/>
    <w:multiLevelType w:val="hybridMultilevel"/>
    <w:tmpl w:val="532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073A5"/>
    <w:multiLevelType w:val="hybridMultilevel"/>
    <w:tmpl w:val="C8E6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26524"/>
    <w:multiLevelType w:val="hybridMultilevel"/>
    <w:tmpl w:val="DB66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E4E4E"/>
    <w:multiLevelType w:val="hybridMultilevel"/>
    <w:tmpl w:val="8FFE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42FE"/>
    <w:multiLevelType w:val="hybridMultilevel"/>
    <w:tmpl w:val="485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F54BA"/>
    <w:multiLevelType w:val="hybridMultilevel"/>
    <w:tmpl w:val="3392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273DC"/>
    <w:multiLevelType w:val="hybridMultilevel"/>
    <w:tmpl w:val="00A0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7539F"/>
    <w:multiLevelType w:val="hybridMultilevel"/>
    <w:tmpl w:val="A694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A58E9"/>
    <w:multiLevelType w:val="hybridMultilevel"/>
    <w:tmpl w:val="54E8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25598"/>
    <w:multiLevelType w:val="hybridMultilevel"/>
    <w:tmpl w:val="CE1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97A4E"/>
    <w:multiLevelType w:val="hybridMultilevel"/>
    <w:tmpl w:val="B42C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E6C35"/>
    <w:multiLevelType w:val="hybridMultilevel"/>
    <w:tmpl w:val="0C2654D8"/>
    <w:lvl w:ilvl="0" w:tplc="CAA822C2">
      <w:start w:val="57"/>
      <w:numFmt w:val="bullet"/>
      <w:lvlText w:val="•"/>
      <w:lvlJc w:val="left"/>
      <w:pPr>
        <w:ind w:left="720" w:hanging="720"/>
      </w:pPr>
      <w:rPr>
        <w:rFonts w:ascii="Calibri" w:eastAsia="SimSun"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4FEE29E2"/>
    <w:multiLevelType w:val="hybridMultilevel"/>
    <w:tmpl w:val="1C02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B0489"/>
    <w:multiLevelType w:val="hybridMultilevel"/>
    <w:tmpl w:val="333E5F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982660"/>
    <w:multiLevelType w:val="hybridMultilevel"/>
    <w:tmpl w:val="C57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B4C52"/>
    <w:multiLevelType w:val="hybridMultilevel"/>
    <w:tmpl w:val="414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0E1C"/>
    <w:multiLevelType w:val="hybridMultilevel"/>
    <w:tmpl w:val="0DF0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55EEC"/>
    <w:multiLevelType w:val="hybridMultilevel"/>
    <w:tmpl w:val="AC38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71CF1"/>
    <w:multiLevelType w:val="hybridMultilevel"/>
    <w:tmpl w:val="04B8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A2453"/>
    <w:multiLevelType w:val="hybridMultilevel"/>
    <w:tmpl w:val="876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11599"/>
    <w:multiLevelType w:val="hybridMultilevel"/>
    <w:tmpl w:val="D1B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6556C"/>
    <w:multiLevelType w:val="hybridMultilevel"/>
    <w:tmpl w:val="B838F44E"/>
    <w:lvl w:ilvl="0" w:tplc="CAA822C2">
      <w:start w:val="57"/>
      <w:numFmt w:val="bullet"/>
      <w:lvlText w:val="•"/>
      <w:lvlJc w:val="left"/>
      <w:pPr>
        <w:ind w:left="720" w:hanging="720"/>
      </w:pPr>
      <w:rPr>
        <w:rFonts w:ascii="Calibri" w:eastAsia="SimSu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7EB828B8"/>
    <w:multiLevelType w:val="hybridMultilevel"/>
    <w:tmpl w:val="96D88A72"/>
    <w:lvl w:ilvl="0" w:tplc="04090001">
      <w:start w:val="1"/>
      <w:numFmt w:val="bullet"/>
      <w:lvlText w:val=""/>
      <w:lvlJc w:val="left"/>
      <w:pPr>
        <w:ind w:left="720" w:hanging="360"/>
      </w:pPr>
      <w:rPr>
        <w:rFonts w:ascii="Symbol" w:hAnsi="Symbol" w:hint="default"/>
      </w:rPr>
    </w:lvl>
    <w:lvl w:ilvl="1" w:tplc="CAA822C2">
      <w:start w:val="57"/>
      <w:numFmt w:val="bullet"/>
      <w:lvlText w:val="•"/>
      <w:lvlJc w:val="left"/>
      <w:pPr>
        <w:ind w:left="1800" w:hanging="72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82622">
    <w:abstractNumId w:val="2"/>
  </w:num>
  <w:num w:numId="2" w16cid:durableId="1047992364">
    <w:abstractNumId w:val="9"/>
  </w:num>
  <w:num w:numId="3" w16cid:durableId="908659655">
    <w:abstractNumId w:val="22"/>
  </w:num>
  <w:num w:numId="4" w16cid:durableId="25100582">
    <w:abstractNumId w:val="26"/>
  </w:num>
  <w:num w:numId="5" w16cid:durableId="1666472123">
    <w:abstractNumId w:val="32"/>
  </w:num>
  <w:num w:numId="6" w16cid:durableId="1851408648">
    <w:abstractNumId w:val="34"/>
  </w:num>
  <w:num w:numId="7" w16cid:durableId="2008826961">
    <w:abstractNumId w:val="16"/>
  </w:num>
  <w:num w:numId="8" w16cid:durableId="1427650156">
    <w:abstractNumId w:val="20"/>
  </w:num>
  <w:num w:numId="9" w16cid:durableId="2102027088">
    <w:abstractNumId w:val="15"/>
  </w:num>
  <w:num w:numId="10" w16cid:durableId="752511277">
    <w:abstractNumId w:val="14"/>
  </w:num>
  <w:num w:numId="11" w16cid:durableId="221329297">
    <w:abstractNumId w:val="36"/>
  </w:num>
  <w:num w:numId="12" w16cid:durableId="2141485767">
    <w:abstractNumId w:val="38"/>
  </w:num>
  <w:num w:numId="13" w16cid:durableId="299313901">
    <w:abstractNumId w:val="37"/>
  </w:num>
  <w:num w:numId="14" w16cid:durableId="1241404333">
    <w:abstractNumId w:val="27"/>
  </w:num>
  <w:num w:numId="15" w16cid:durableId="910119712">
    <w:abstractNumId w:val="13"/>
  </w:num>
  <w:num w:numId="16" w16cid:durableId="1958488858">
    <w:abstractNumId w:val="25"/>
  </w:num>
  <w:num w:numId="17" w16cid:durableId="1015233881">
    <w:abstractNumId w:val="0"/>
  </w:num>
  <w:num w:numId="18" w16cid:durableId="649987603">
    <w:abstractNumId w:val="17"/>
  </w:num>
  <w:num w:numId="19" w16cid:durableId="1903364046">
    <w:abstractNumId w:val="4"/>
  </w:num>
  <w:num w:numId="20" w16cid:durableId="2084176113">
    <w:abstractNumId w:val="28"/>
  </w:num>
  <w:num w:numId="21" w16cid:durableId="1022319607">
    <w:abstractNumId w:val="33"/>
  </w:num>
  <w:num w:numId="22" w16cid:durableId="1290085351">
    <w:abstractNumId w:val="6"/>
  </w:num>
  <w:num w:numId="23" w16cid:durableId="501044427">
    <w:abstractNumId w:val="12"/>
  </w:num>
  <w:num w:numId="24" w16cid:durableId="1472599307">
    <w:abstractNumId w:val="1"/>
  </w:num>
  <w:num w:numId="25" w16cid:durableId="838664585">
    <w:abstractNumId w:val="3"/>
  </w:num>
  <w:num w:numId="26" w16cid:durableId="1109199641">
    <w:abstractNumId w:val="31"/>
  </w:num>
  <w:num w:numId="27" w16cid:durableId="1745294337">
    <w:abstractNumId w:val="8"/>
  </w:num>
  <w:num w:numId="28" w16cid:durableId="1430852842">
    <w:abstractNumId w:val="5"/>
  </w:num>
  <w:num w:numId="29" w16cid:durableId="1325165560">
    <w:abstractNumId w:val="30"/>
  </w:num>
  <w:num w:numId="30" w16cid:durableId="1350721873">
    <w:abstractNumId w:val="11"/>
  </w:num>
  <w:num w:numId="31" w16cid:durableId="1294942858">
    <w:abstractNumId w:val="35"/>
  </w:num>
  <w:num w:numId="32" w16cid:durableId="256210783">
    <w:abstractNumId w:val="23"/>
  </w:num>
  <w:num w:numId="33" w16cid:durableId="804346617">
    <w:abstractNumId w:val="24"/>
  </w:num>
  <w:num w:numId="34" w16cid:durableId="914048469">
    <w:abstractNumId w:val="19"/>
  </w:num>
  <w:num w:numId="35" w16cid:durableId="759375081">
    <w:abstractNumId w:val="10"/>
  </w:num>
  <w:num w:numId="36" w16cid:durableId="1066219740">
    <w:abstractNumId w:val="7"/>
  </w:num>
  <w:num w:numId="37" w16cid:durableId="276913886">
    <w:abstractNumId w:val="21"/>
  </w:num>
  <w:num w:numId="38" w16cid:durableId="1981576260">
    <w:abstractNumId w:val="18"/>
  </w:num>
  <w:num w:numId="39" w16cid:durableId="7232617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0F"/>
    <w:rsid w:val="00000DBD"/>
    <w:rsid w:val="000107DB"/>
    <w:rsid w:val="00016418"/>
    <w:rsid w:val="000207FB"/>
    <w:rsid w:val="00023EF1"/>
    <w:rsid w:val="000268F4"/>
    <w:rsid w:val="00027322"/>
    <w:rsid w:val="00027F54"/>
    <w:rsid w:val="00040BF3"/>
    <w:rsid w:val="0004263C"/>
    <w:rsid w:val="00043964"/>
    <w:rsid w:val="0005556D"/>
    <w:rsid w:val="00064064"/>
    <w:rsid w:val="0007081F"/>
    <w:rsid w:val="000752A8"/>
    <w:rsid w:val="000768EF"/>
    <w:rsid w:val="00081A2E"/>
    <w:rsid w:val="0008662D"/>
    <w:rsid w:val="0009722A"/>
    <w:rsid w:val="000A0748"/>
    <w:rsid w:val="000A2AED"/>
    <w:rsid w:val="000A4523"/>
    <w:rsid w:val="000A78A4"/>
    <w:rsid w:val="000B2C17"/>
    <w:rsid w:val="000D0FC5"/>
    <w:rsid w:val="000D2839"/>
    <w:rsid w:val="000D288B"/>
    <w:rsid w:val="000D798C"/>
    <w:rsid w:val="000E1864"/>
    <w:rsid w:val="000E4501"/>
    <w:rsid w:val="000E4E2E"/>
    <w:rsid w:val="000E5AD6"/>
    <w:rsid w:val="001030F3"/>
    <w:rsid w:val="0010415A"/>
    <w:rsid w:val="00106284"/>
    <w:rsid w:val="001079EC"/>
    <w:rsid w:val="00110A54"/>
    <w:rsid w:val="001179FC"/>
    <w:rsid w:val="00133180"/>
    <w:rsid w:val="00142998"/>
    <w:rsid w:val="00144E22"/>
    <w:rsid w:val="00145F2E"/>
    <w:rsid w:val="001478ED"/>
    <w:rsid w:val="00150387"/>
    <w:rsid w:val="00153435"/>
    <w:rsid w:val="0015562D"/>
    <w:rsid w:val="00155B91"/>
    <w:rsid w:val="00172D31"/>
    <w:rsid w:val="001800D3"/>
    <w:rsid w:val="001801AA"/>
    <w:rsid w:val="00180DA9"/>
    <w:rsid w:val="00193914"/>
    <w:rsid w:val="00194969"/>
    <w:rsid w:val="001A0243"/>
    <w:rsid w:val="001A4CC5"/>
    <w:rsid w:val="001A6AAD"/>
    <w:rsid w:val="001A7895"/>
    <w:rsid w:val="001B3F62"/>
    <w:rsid w:val="001D3522"/>
    <w:rsid w:val="001D485F"/>
    <w:rsid w:val="001D6A83"/>
    <w:rsid w:val="001E24AE"/>
    <w:rsid w:val="001E62CD"/>
    <w:rsid w:val="001F40C3"/>
    <w:rsid w:val="001F450D"/>
    <w:rsid w:val="001F727E"/>
    <w:rsid w:val="0020499D"/>
    <w:rsid w:val="00206FB9"/>
    <w:rsid w:val="00213EF3"/>
    <w:rsid w:val="00221F6F"/>
    <w:rsid w:val="00225E94"/>
    <w:rsid w:val="00230EC7"/>
    <w:rsid w:val="00231086"/>
    <w:rsid w:val="002347DE"/>
    <w:rsid w:val="0024496D"/>
    <w:rsid w:val="002449D6"/>
    <w:rsid w:val="002468A4"/>
    <w:rsid w:val="00252008"/>
    <w:rsid w:val="00255EC0"/>
    <w:rsid w:val="00257EC9"/>
    <w:rsid w:val="00260359"/>
    <w:rsid w:val="00262739"/>
    <w:rsid w:val="00265C63"/>
    <w:rsid w:val="00271937"/>
    <w:rsid w:val="00272D46"/>
    <w:rsid w:val="0028304A"/>
    <w:rsid w:val="0028318F"/>
    <w:rsid w:val="00283D9B"/>
    <w:rsid w:val="00296A81"/>
    <w:rsid w:val="002A1035"/>
    <w:rsid w:val="002A2426"/>
    <w:rsid w:val="002A7141"/>
    <w:rsid w:val="002C18ED"/>
    <w:rsid w:val="002D6B14"/>
    <w:rsid w:val="002D6C2C"/>
    <w:rsid w:val="002E7064"/>
    <w:rsid w:val="002F14AB"/>
    <w:rsid w:val="002F3614"/>
    <w:rsid w:val="002F41AA"/>
    <w:rsid w:val="00303165"/>
    <w:rsid w:val="00304BCE"/>
    <w:rsid w:val="00304C1A"/>
    <w:rsid w:val="00305342"/>
    <w:rsid w:val="003145C1"/>
    <w:rsid w:val="00315A93"/>
    <w:rsid w:val="003208CD"/>
    <w:rsid w:val="00324231"/>
    <w:rsid w:val="00327305"/>
    <w:rsid w:val="0033573F"/>
    <w:rsid w:val="00337807"/>
    <w:rsid w:val="00353B4F"/>
    <w:rsid w:val="003556D1"/>
    <w:rsid w:val="0036030F"/>
    <w:rsid w:val="00361C34"/>
    <w:rsid w:val="00365ECB"/>
    <w:rsid w:val="00383872"/>
    <w:rsid w:val="00391050"/>
    <w:rsid w:val="003A0E66"/>
    <w:rsid w:val="003A258F"/>
    <w:rsid w:val="003A5D8E"/>
    <w:rsid w:val="003B4B1F"/>
    <w:rsid w:val="003B6AC3"/>
    <w:rsid w:val="003B6D34"/>
    <w:rsid w:val="003B7C36"/>
    <w:rsid w:val="003C4A40"/>
    <w:rsid w:val="003C50F4"/>
    <w:rsid w:val="003D4CB1"/>
    <w:rsid w:val="003E026D"/>
    <w:rsid w:val="003E0F5A"/>
    <w:rsid w:val="003E3D00"/>
    <w:rsid w:val="003F06E8"/>
    <w:rsid w:val="003F447A"/>
    <w:rsid w:val="003F5E9C"/>
    <w:rsid w:val="003F7383"/>
    <w:rsid w:val="003F7FB2"/>
    <w:rsid w:val="004002B4"/>
    <w:rsid w:val="004038D5"/>
    <w:rsid w:val="0040790F"/>
    <w:rsid w:val="004109CA"/>
    <w:rsid w:val="0042034A"/>
    <w:rsid w:val="00434915"/>
    <w:rsid w:val="00436B98"/>
    <w:rsid w:val="00453426"/>
    <w:rsid w:val="00455C2D"/>
    <w:rsid w:val="004575E3"/>
    <w:rsid w:val="004653C0"/>
    <w:rsid w:val="00467CD8"/>
    <w:rsid w:val="00477769"/>
    <w:rsid w:val="00490135"/>
    <w:rsid w:val="0049201D"/>
    <w:rsid w:val="004932A9"/>
    <w:rsid w:val="004953EE"/>
    <w:rsid w:val="004A4545"/>
    <w:rsid w:val="004A74EA"/>
    <w:rsid w:val="004A7741"/>
    <w:rsid w:val="004B0546"/>
    <w:rsid w:val="004B6D41"/>
    <w:rsid w:val="004C0708"/>
    <w:rsid w:val="004C7FD7"/>
    <w:rsid w:val="004D42D6"/>
    <w:rsid w:val="004E1012"/>
    <w:rsid w:val="004E4D81"/>
    <w:rsid w:val="004E68C3"/>
    <w:rsid w:val="004F1200"/>
    <w:rsid w:val="004F7F38"/>
    <w:rsid w:val="0050174B"/>
    <w:rsid w:val="00502033"/>
    <w:rsid w:val="005026D2"/>
    <w:rsid w:val="005137FC"/>
    <w:rsid w:val="0051572E"/>
    <w:rsid w:val="0052083F"/>
    <w:rsid w:val="005211AA"/>
    <w:rsid w:val="005259C5"/>
    <w:rsid w:val="00527426"/>
    <w:rsid w:val="00531663"/>
    <w:rsid w:val="005333DF"/>
    <w:rsid w:val="005450E8"/>
    <w:rsid w:val="00547999"/>
    <w:rsid w:val="00551BAD"/>
    <w:rsid w:val="0055230B"/>
    <w:rsid w:val="00553D11"/>
    <w:rsid w:val="005731D9"/>
    <w:rsid w:val="00573C44"/>
    <w:rsid w:val="00585FB0"/>
    <w:rsid w:val="005924AE"/>
    <w:rsid w:val="005944B3"/>
    <w:rsid w:val="005A3657"/>
    <w:rsid w:val="005A3D0C"/>
    <w:rsid w:val="005A5AAC"/>
    <w:rsid w:val="005B0696"/>
    <w:rsid w:val="005B18C0"/>
    <w:rsid w:val="005B481C"/>
    <w:rsid w:val="005C7D8B"/>
    <w:rsid w:val="005D3CC7"/>
    <w:rsid w:val="005E3644"/>
    <w:rsid w:val="005E4761"/>
    <w:rsid w:val="005F0469"/>
    <w:rsid w:val="005F1A05"/>
    <w:rsid w:val="005F72A4"/>
    <w:rsid w:val="00604276"/>
    <w:rsid w:val="00605BED"/>
    <w:rsid w:val="00606ECB"/>
    <w:rsid w:val="00610450"/>
    <w:rsid w:val="006156B4"/>
    <w:rsid w:val="00621029"/>
    <w:rsid w:val="00621D05"/>
    <w:rsid w:val="00627B37"/>
    <w:rsid w:val="00643F7D"/>
    <w:rsid w:val="00645B6F"/>
    <w:rsid w:val="00652715"/>
    <w:rsid w:val="006531B2"/>
    <w:rsid w:val="0065438A"/>
    <w:rsid w:val="0065516A"/>
    <w:rsid w:val="006569FA"/>
    <w:rsid w:val="00662FBF"/>
    <w:rsid w:val="00665055"/>
    <w:rsid w:val="006745FC"/>
    <w:rsid w:val="00680682"/>
    <w:rsid w:val="0068075C"/>
    <w:rsid w:val="0068576B"/>
    <w:rsid w:val="0068746E"/>
    <w:rsid w:val="00690D85"/>
    <w:rsid w:val="00692DFF"/>
    <w:rsid w:val="00695F78"/>
    <w:rsid w:val="00696B70"/>
    <w:rsid w:val="006A5059"/>
    <w:rsid w:val="006A68FD"/>
    <w:rsid w:val="006B24C3"/>
    <w:rsid w:val="006C50C9"/>
    <w:rsid w:val="006D7480"/>
    <w:rsid w:val="006E09BB"/>
    <w:rsid w:val="006E16DB"/>
    <w:rsid w:val="006E3B79"/>
    <w:rsid w:val="006E3F46"/>
    <w:rsid w:val="006F266F"/>
    <w:rsid w:val="006F443A"/>
    <w:rsid w:val="006F7B5A"/>
    <w:rsid w:val="00702612"/>
    <w:rsid w:val="00713247"/>
    <w:rsid w:val="0071677B"/>
    <w:rsid w:val="007215AC"/>
    <w:rsid w:val="00723F15"/>
    <w:rsid w:val="007331D8"/>
    <w:rsid w:val="007362C5"/>
    <w:rsid w:val="00736A28"/>
    <w:rsid w:val="0073799B"/>
    <w:rsid w:val="00740FBD"/>
    <w:rsid w:val="007445FD"/>
    <w:rsid w:val="007449DC"/>
    <w:rsid w:val="00754BC9"/>
    <w:rsid w:val="00757466"/>
    <w:rsid w:val="00762A05"/>
    <w:rsid w:val="007738B2"/>
    <w:rsid w:val="00786CDF"/>
    <w:rsid w:val="007A14F3"/>
    <w:rsid w:val="007A32CD"/>
    <w:rsid w:val="007A420B"/>
    <w:rsid w:val="007A75BE"/>
    <w:rsid w:val="007B2986"/>
    <w:rsid w:val="007C0299"/>
    <w:rsid w:val="007C711F"/>
    <w:rsid w:val="007C7735"/>
    <w:rsid w:val="007D16CE"/>
    <w:rsid w:val="007D1D40"/>
    <w:rsid w:val="007D1FA8"/>
    <w:rsid w:val="007D42E2"/>
    <w:rsid w:val="007E5418"/>
    <w:rsid w:val="007F0B82"/>
    <w:rsid w:val="007F14D6"/>
    <w:rsid w:val="007F3950"/>
    <w:rsid w:val="00800CAE"/>
    <w:rsid w:val="00800F9E"/>
    <w:rsid w:val="008022EB"/>
    <w:rsid w:val="00805860"/>
    <w:rsid w:val="008118CD"/>
    <w:rsid w:val="00811D41"/>
    <w:rsid w:val="00813567"/>
    <w:rsid w:val="00816537"/>
    <w:rsid w:val="00817638"/>
    <w:rsid w:val="008215FE"/>
    <w:rsid w:val="00831271"/>
    <w:rsid w:val="00836CF3"/>
    <w:rsid w:val="00841699"/>
    <w:rsid w:val="0084363A"/>
    <w:rsid w:val="008454C2"/>
    <w:rsid w:val="00853F99"/>
    <w:rsid w:val="00864BDA"/>
    <w:rsid w:val="00865839"/>
    <w:rsid w:val="0087061B"/>
    <w:rsid w:val="00874A57"/>
    <w:rsid w:val="00884DDE"/>
    <w:rsid w:val="00884F3E"/>
    <w:rsid w:val="00887717"/>
    <w:rsid w:val="00887F54"/>
    <w:rsid w:val="008910BE"/>
    <w:rsid w:val="008A6CEC"/>
    <w:rsid w:val="008B597B"/>
    <w:rsid w:val="008C1B3D"/>
    <w:rsid w:val="008C46D1"/>
    <w:rsid w:val="008C4BE3"/>
    <w:rsid w:val="008D4124"/>
    <w:rsid w:val="008D416F"/>
    <w:rsid w:val="008D4CD3"/>
    <w:rsid w:val="008E1E58"/>
    <w:rsid w:val="008E5A6B"/>
    <w:rsid w:val="008E5BE5"/>
    <w:rsid w:val="00903F33"/>
    <w:rsid w:val="009070CC"/>
    <w:rsid w:val="00911530"/>
    <w:rsid w:val="00912FF0"/>
    <w:rsid w:val="00923487"/>
    <w:rsid w:val="00925CA7"/>
    <w:rsid w:val="00925E25"/>
    <w:rsid w:val="00925FCC"/>
    <w:rsid w:val="00940C46"/>
    <w:rsid w:val="009462F7"/>
    <w:rsid w:val="00947DF3"/>
    <w:rsid w:val="009507EB"/>
    <w:rsid w:val="00960782"/>
    <w:rsid w:val="009632DC"/>
    <w:rsid w:val="0097004C"/>
    <w:rsid w:val="00972EC4"/>
    <w:rsid w:val="00973F0D"/>
    <w:rsid w:val="009767CF"/>
    <w:rsid w:val="00976EFF"/>
    <w:rsid w:val="0098059D"/>
    <w:rsid w:val="00981204"/>
    <w:rsid w:val="00981BAB"/>
    <w:rsid w:val="00983519"/>
    <w:rsid w:val="0099247E"/>
    <w:rsid w:val="009A2C9E"/>
    <w:rsid w:val="009A65D1"/>
    <w:rsid w:val="009A7A43"/>
    <w:rsid w:val="009B36D2"/>
    <w:rsid w:val="009B78FD"/>
    <w:rsid w:val="009C2C94"/>
    <w:rsid w:val="009D0691"/>
    <w:rsid w:val="009D0B6C"/>
    <w:rsid w:val="009D294C"/>
    <w:rsid w:val="009D75D2"/>
    <w:rsid w:val="009E3911"/>
    <w:rsid w:val="009E6C2B"/>
    <w:rsid w:val="009F4A3E"/>
    <w:rsid w:val="009F4FDA"/>
    <w:rsid w:val="009F6AA9"/>
    <w:rsid w:val="00A038EA"/>
    <w:rsid w:val="00A22554"/>
    <w:rsid w:val="00A227A2"/>
    <w:rsid w:val="00A22F53"/>
    <w:rsid w:val="00A23AFE"/>
    <w:rsid w:val="00A278A3"/>
    <w:rsid w:val="00A53790"/>
    <w:rsid w:val="00A55BD8"/>
    <w:rsid w:val="00A560CF"/>
    <w:rsid w:val="00A61943"/>
    <w:rsid w:val="00A6468F"/>
    <w:rsid w:val="00A7464B"/>
    <w:rsid w:val="00A934FC"/>
    <w:rsid w:val="00AA0EA3"/>
    <w:rsid w:val="00AC3054"/>
    <w:rsid w:val="00AD0788"/>
    <w:rsid w:val="00AE1D14"/>
    <w:rsid w:val="00AE4F70"/>
    <w:rsid w:val="00AE6867"/>
    <w:rsid w:val="00B00ADE"/>
    <w:rsid w:val="00B00EDF"/>
    <w:rsid w:val="00B0135B"/>
    <w:rsid w:val="00B02CC3"/>
    <w:rsid w:val="00B02D23"/>
    <w:rsid w:val="00B04F73"/>
    <w:rsid w:val="00B14902"/>
    <w:rsid w:val="00B154FA"/>
    <w:rsid w:val="00B201FE"/>
    <w:rsid w:val="00B27869"/>
    <w:rsid w:val="00B3269C"/>
    <w:rsid w:val="00B32881"/>
    <w:rsid w:val="00B45B4E"/>
    <w:rsid w:val="00B61B4B"/>
    <w:rsid w:val="00B659F5"/>
    <w:rsid w:val="00B71184"/>
    <w:rsid w:val="00B71A23"/>
    <w:rsid w:val="00B73B0B"/>
    <w:rsid w:val="00B76CAC"/>
    <w:rsid w:val="00B83A9F"/>
    <w:rsid w:val="00B85EB4"/>
    <w:rsid w:val="00B87559"/>
    <w:rsid w:val="00B91D8A"/>
    <w:rsid w:val="00B91DE9"/>
    <w:rsid w:val="00B97B84"/>
    <w:rsid w:val="00B97FC7"/>
    <w:rsid w:val="00BA0046"/>
    <w:rsid w:val="00BB0267"/>
    <w:rsid w:val="00BB5FD3"/>
    <w:rsid w:val="00BC5D92"/>
    <w:rsid w:val="00BC781F"/>
    <w:rsid w:val="00BC7CAB"/>
    <w:rsid w:val="00BD24D6"/>
    <w:rsid w:val="00BD5330"/>
    <w:rsid w:val="00BD74EF"/>
    <w:rsid w:val="00BE3A49"/>
    <w:rsid w:val="00BE4840"/>
    <w:rsid w:val="00BE6890"/>
    <w:rsid w:val="00BF0A14"/>
    <w:rsid w:val="00BF23FF"/>
    <w:rsid w:val="00BF53AE"/>
    <w:rsid w:val="00C0561E"/>
    <w:rsid w:val="00C0636F"/>
    <w:rsid w:val="00C11632"/>
    <w:rsid w:val="00C35159"/>
    <w:rsid w:val="00C44F64"/>
    <w:rsid w:val="00C46709"/>
    <w:rsid w:val="00C47327"/>
    <w:rsid w:val="00C55E05"/>
    <w:rsid w:val="00C60C17"/>
    <w:rsid w:val="00C65425"/>
    <w:rsid w:val="00C720D1"/>
    <w:rsid w:val="00C73930"/>
    <w:rsid w:val="00C76467"/>
    <w:rsid w:val="00C87D16"/>
    <w:rsid w:val="00C914B2"/>
    <w:rsid w:val="00C93702"/>
    <w:rsid w:val="00C96FFE"/>
    <w:rsid w:val="00CB4B9C"/>
    <w:rsid w:val="00CB590F"/>
    <w:rsid w:val="00CC0C7D"/>
    <w:rsid w:val="00CC53F8"/>
    <w:rsid w:val="00CC5685"/>
    <w:rsid w:val="00CD0C77"/>
    <w:rsid w:val="00CE125F"/>
    <w:rsid w:val="00CE266F"/>
    <w:rsid w:val="00CE2E83"/>
    <w:rsid w:val="00CE4EE9"/>
    <w:rsid w:val="00CF291A"/>
    <w:rsid w:val="00CF424A"/>
    <w:rsid w:val="00CF75D1"/>
    <w:rsid w:val="00D03223"/>
    <w:rsid w:val="00D07C6E"/>
    <w:rsid w:val="00D1003D"/>
    <w:rsid w:val="00D13FCC"/>
    <w:rsid w:val="00D21C03"/>
    <w:rsid w:val="00D227D9"/>
    <w:rsid w:val="00D22D59"/>
    <w:rsid w:val="00D23431"/>
    <w:rsid w:val="00D23A9B"/>
    <w:rsid w:val="00D25D9D"/>
    <w:rsid w:val="00D32BD8"/>
    <w:rsid w:val="00D34675"/>
    <w:rsid w:val="00D366BF"/>
    <w:rsid w:val="00D371B7"/>
    <w:rsid w:val="00D424BF"/>
    <w:rsid w:val="00D50686"/>
    <w:rsid w:val="00D54EFE"/>
    <w:rsid w:val="00D61241"/>
    <w:rsid w:val="00D62693"/>
    <w:rsid w:val="00D64A32"/>
    <w:rsid w:val="00D73291"/>
    <w:rsid w:val="00D754C1"/>
    <w:rsid w:val="00D759D4"/>
    <w:rsid w:val="00D76938"/>
    <w:rsid w:val="00D77989"/>
    <w:rsid w:val="00D80369"/>
    <w:rsid w:val="00D80709"/>
    <w:rsid w:val="00D8711C"/>
    <w:rsid w:val="00D917E3"/>
    <w:rsid w:val="00DA6286"/>
    <w:rsid w:val="00DB114D"/>
    <w:rsid w:val="00DB3CDF"/>
    <w:rsid w:val="00DC01D0"/>
    <w:rsid w:val="00DC0332"/>
    <w:rsid w:val="00DC518A"/>
    <w:rsid w:val="00DD01BF"/>
    <w:rsid w:val="00DD4E5E"/>
    <w:rsid w:val="00DD6A9D"/>
    <w:rsid w:val="00DE0AC5"/>
    <w:rsid w:val="00DE41A7"/>
    <w:rsid w:val="00DE7CA5"/>
    <w:rsid w:val="00DF583E"/>
    <w:rsid w:val="00E03703"/>
    <w:rsid w:val="00E07C5B"/>
    <w:rsid w:val="00E11632"/>
    <w:rsid w:val="00E12141"/>
    <w:rsid w:val="00E12174"/>
    <w:rsid w:val="00E13A1C"/>
    <w:rsid w:val="00E13A93"/>
    <w:rsid w:val="00E27D31"/>
    <w:rsid w:val="00E30564"/>
    <w:rsid w:val="00E32120"/>
    <w:rsid w:val="00E4049B"/>
    <w:rsid w:val="00E45587"/>
    <w:rsid w:val="00E46A86"/>
    <w:rsid w:val="00E47AAF"/>
    <w:rsid w:val="00E50AD0"/>
    <w:rsid w:val="00E511A2"/>
    <w:rsid w:val="00E52472"/>
    <w:rsid w:val="00E56F42"/>
    <w:rsid w:val="00E651C0"/>
    <w:rsid w:val="00E665CA"/>
    <w:rsid w:val="00E675D9"/>
    <w:rsid w:val="00E72A81"/>
    <w:rsid w:val="00E759D9"/>
    <w:rsid w:val="00E80B8E"/>
    <w:rsid w:val="00EA0C89"/>
    <w:rsid w:val="00EA49CD"/>
    <w:rsid w:val="00EA7C91"/>
    <w:rsid w:val="00EB4579"/>
    <w:rsid w:val="00EB6465"/>
    <w:rsid w:val="00EC0096"/>
    <w:rsid w:val="00EC46F1"/>
    <w:rsid w:val="00EC6214"/>
    <w:rsid w:val="00EC667A"/>
    <w:rsid w:val="00ED735B"/>
    <w:rsid w:val="00ED7498"/>
    <w:rsid w:val="00F010D7"/>
    <w:rsid w:val="00F026BA"/>
    <w:rsid w:val="00F02E44"/>
    <w:rsid w:val="00F14E6D"/>
    <w:rsid w:val="00F256B4"/>
    <w:rsid w:val="00F263F2"/>
    <w:rsid w:val="00F328E8"/>
    <w:rsid w:val="00F34421"/>
    <w:rsid w:val="00F47A52"/>
    <w:rsid w:val="00F52860"/>
    <w:rsid w:val="00F539BC"/>
    <w:rsid w:val="00F540D4"/>
    <w:rsid w:val="00F563D9"/>
    <w:rsid w:val="00F6373E"/>
    <w:rsid w:val="00F7043C"/>
    <w:rsid w:val="00F73935"/>
    <w:rsid w:val="00F76059"/>
    <w:rsid w:val="00FA73B1"/>
    <w:rsid w:val="00FB080D"/>
    <w:rsid w:val="00FB1F82"/>
    <w:rsid w:val="00FB405C"/>
    <w:rsid w:val="00FC58FD"/>
    <w:rsid w:val="00FD15A7"/>
    <w:rsid w:val="00FD20DE"/>
    <w:rsid w:val="00FE048A"/>
    <w:rsid w:val="00FE190D"/>
    <w:rsid w:val="00FF0FBD"/>
    <w:rsid w:val="00FF2E4C"/>
    <w:rsid w:val="00FF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52E4D1"/>
  <w15:chartTrackingRefBased/>
  <w15:docId w15:val="{4A839DE2-1BC4-4B12-AD1F-2805DF4D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465"/>
    <w:pPr>
      <w:spacing w:after="0"/>
      <w:outlineLvl w:val="0"/>
    </w:pPr>
    <w:rPr>
      <w:rFonts w:ascii="Sherman Sans Book" w:hAnsi="Sherman Sans Book"/>
      <w:b/>
      <w:bCs/>
      <w:color w:val="002060"/>
      <w:sz w:val="28"/>
      <w:szCs w:val="28"/>
    </w:rPr>
  </w:style>
  <w:style w:type="paragraph" w:styleId="Heading2">
    <w:name w:val="heading 2"/>
    <w:basedOn w:val="Normal"/>
    <w:next w:val="Normal"/>
    <w:link w:val="Heading2Char"/>
    <w:uiPriority w:val="9"/>
    <w:unhideWhenUsed/>
    <w:qFormat/>
    <w:rsid w:val="00EB6465"/>
    <w:pPr>
      <w:spacing w:after="0" w:line="240" w:lineRule="auto"/>
      <w:outlineLvl w:val="1"/>
    </w:pPr>
    <w:rPr>
      <w:rFonts w:ascii="Sherman Sans Book" w:hAnsi="Sherman Sans Book"/>
      <w:b/>
      <w:bCs/>
      <w:color w:val="002060"/>
      <w:sz w:val="24"/>
      <w:szCs w:val="24"/>
    </w:rPr>
  </w:style>
  <w:style w:type="paragraph" w:styleId="Heading3">
    <w:name w:val="heading 3"/>
    <w:basedOn w:val="NoSpacing"/>
    <w:next w:val="Normal"/>
    <w:link w:val="Heading3Char"/>
    <w:uiPriority w:val="9"/>
    <w:unhideWhenUsed/>
    <w:qFormat/>
    <w:rsid w:val="00EB6465"/>
    <w:pPr>
      <w:outlineLvl w:val="2"/>
    </w:pPr>
    <w:rPr>
      <w:rFonts w:ascii="Sherman Sans Book" w:hAnsi="Sherman Sans Book"/>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5F"/>
    <w:pPr>
      <w:spacing w:after="0" w:line="240" w:lineRule="auto"/>
    </w:pPr>
  </w:style>
  <w:style w:type="character" w:styleId="CommentReference">
    <w:name w:val="annotation reference"/>
    <w:basedOn w:val="DefaultParagraphFont"/>
    <w:uiPriority w:val="99"/>
    <w:semiHidden/>
    <w:unhideWhenUsed/>
    <w:rsid w:val="008E5BE5"/>
    <w:rPr>
      <w:sz w:val="16"/>
      <w:szCs w:val="16"/>
    </w:rPr>
  </w:style>
  <w:style w:type="paragraph" w:styleId="CommentText">
    <w:name w:val="annotation text"/>
    <w:basedOn w:val="Normal"/>
    <w:link w:val="CommentTextChar"/>
    <w:uiPriority w:val="99"/>
    <w:unhideWhenUsed/>
    <w:rsid w:val="008E5BE5"/>
    <w:pPr>
      <w:spacing w:line="240" w:lineRule="auto"/>
    </w:pPr>
    <w:rPr>
      <w:sz w:val="20"/>
      <w:szCs w:val="20"/>
    </w:rPr>
  </w:style>
  <w:style w:type="character" w:customStyle="1" w:styleId="CommentTextChar">
    <w:name w:val="Comment Text Char"/>
    <w:basedOn w:val="DefaultParagraphFont"/>
    <w:link w:val="CommentText"/>
    <w:uiPriority w:val="99"/>
    <w:rsid w:val="008E5BE5"/>
    <w:rPr>
      <w:sz w:val="20"/>
      <w:szCs w:val="20"/>
    </w:rPr>
  </w:style>
  <w:style w:type="paragraph" w:styleId="CommentSubject">
    <w:name w:val="annotation subject"/>
    <w:basedOn w:val="CommentText"/>
    <w:next w:val="CommentText"/>
    <w:link w:val="CommentSubjectChar"/>
    <w:uiPriority w:val="99"/>
    <w:semiHidden/>
    <w:unhideWhenUsed/>
    <w:rsid w:val="008E5BE5"/>
    <w:rPr>
      <w:b/>
      <w:bCs/>
    </w:rPr>
  </w:style>
  <w:style w:type="character" w:customStyle="1" w:styleId="CommentSubjectChar">
    <w:name w:val="Comment Subject Char"/>
    <w:basedOn w:val="CommentTextChar"/>
    <w:link w:val="CommentSubject"/>
    <w:uiPriority w:val="99"/>
    <w:semiHidden/>
    <w:rsid w:val="008E5BE5"/>
    <w:rPr>
      <w:b/>
      <w:bCs/>
      <w:sz w:val="20"/>
      <w:szCs w:val="20"/>
    </w:rPr>
  </w:style>
  <w:style w:type="paragraph" w:styleId="BalloonText">
    <w:name w:val="Balloon Text"/>
    <w:basedOn w:val="Normal"/>
    <w:link w:val="BalloonTextChar"/>
    <w:uiPriority w:val="99"/>
    <w:semiHidden/>
    <w:unhideWhenUsed/>
    <w:rsid w:val="00244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9D6"/>
    <w:rPr>
      <w:rFonts w:ascii="Segoe UI" w:hAnsi="Segoe UI" w:cs="Segoe UI"/>
      <w:sz w:val="18"/>
      <w:szCs w:val="18"/>
    </w:rPr>
  </w:style>
  <w:style w:type="paragraph" w:styleId="Header">
    <w:name w:val="header"/>
    <w:basedOn w:val="Normal"/>
    <w:link w:val="HeaderChar"/>
    <w:uiPriority w:val="99"/>
    <w:unhideWhenUsed/>
    <w:rsid w:val="0024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D6"/>
  </w:style>
  <w:style w:type="paragraph" w:styleId="Footer">
    <w:name w:val="footer"/>
    <w:basedOn w:val="Normal"/>
    <w:link w:val="FooterChar"/>
    <w:uiPriority w:val="99"/>
    <w:unhideWhenUsed/>
    <w:rsid w:val="0024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D6"/>
  </w:style>
  <w:style w:type="character" w:styleId="Hyperlink">
    <w:name w:val="Hyperlink"/>
    <w:basedOn w:val="DefaultParagraphFont"/>
    <w:uiPriority w:val="99"/>
    <w:unhideWhenUsed/>
    <w:rsid w:val="005259C5"/>
    <w:rPr>
      <w:color w:val="0563C1" w:themeColor="hyperlink"/>
      <w:u w:val="single"/>
    </w:rPr>
  </w:style>
  <w:style w:type="character" w:styleId="UnresolvedMention">
    <w:name w:val="Unresolved Mention"/>
    <w:basedOn w:val="DefaultParagraphFont"/>
    <w:uiPriority w:val="99"/>
    <w:semiHidden/>
    <w:unhideWhenUsed/>
    <w:rsid w:val="005259C5"/>
    <w:rPr>
      <w:color w:val="605E5C"/>
      <w:shd w:val="clear" w:color="auto" w:fill="E1DFDD"/>
    </w:rPr>
  </w:style>
  <w:style w:type="table" w:styleId="TableGrid">
    <w:name w:val="Table Grid"/>
    <w:basedOn w:val="TableNormal"/>
    <w:uiPriority w:val="39"/>
    <w:rsid w:val="00D7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eNormal"/>
    <w:rsid w:val="00EA7C91"/>
    <w:pPr>
      <w:spacing w:after="0" w:line="240" w:lineRule="auto"/>
      <w:jc w:val="both"/>
    </w:pPr>
    <w:rPr>
      <w:rFonts w:ascii="Sherman Sans Book" w:eastAsia="Sherman Sans Book" w:hAnsi="Sherman Sans Book" w:cs="Sherman Sans Book"/>
    </w:rPr>
    <w:tblPr>
      <w:tblStyleRowBandSize w:val="1"/>
      <w:tblStyleColBandSize w:val="1"/>
      <w:tblCellMar>
        <w:left w:w="115" w:type="dxa"/>
        <w:right w:w="115" w:type="dxa"/>
      </w:tblCellMar>
    </w:tblPr>
  </w:style>
  <w:style w:type="paragraph" w:styleId="ListParagraph">
    <w:name w:val="List Paragraph"/>
    <w:basedOn w:val="Normal"/>
    <w:uiPriority w:val="34"/>
    <w:qFormat/>
    <w:rsid w:val="00531663"/>
    <w:pPr>
      <w:ind w:left="720"/>
      <w:contextualSpacing/>
    </w:pPr>
  </w:style>
  <w:style w:type="character" w:customStyle="1" w:styleId="Heading2Char">
    <w:name w:val="Heading 2 Char"/>
    <w:basedOn w:val="DefaultParagraphFont"/>
    <w:link w:val="Heading2"/>
    <w:uiPriority w:val="9"/>
    <w:rsid w:val="00EB6465"/>
    <w:rPr>
      <w:rFonts w:ascii="Sherman Sans Book" w:hAnsi="Sherman Sans Book"/>
      <w:b/>
      <w:bCs/>
      <w:color w:val="002060"/>
      <w:sz w:val="24"/>
      <w:szCs w:val="24"/>
    </w:rPr>
  </w:style>
  <w:style w:type="character" w:styleId="FollowedHyperlink">
    <w:name w:val="FollowedHyperlink"/>
    <w:basedOn w:val="DefaultParagraphFont"/>
    <w:uiPriority w:val="99"/>
    <w:semiHidden/>
    <w:unhideWhenUsed/>
    <w:rsid w:val="0052083F"/>
    <w:rPr>
      <w:color w:val="954F72" w:themeColor="followedHyperlink"/>
      <w:u w:val="single"/>
    </w:rPr>
  </w:style>
  <w:style w:type="paragraph" w:styleId="Revision">
    <w:name w:val="Revision"/>
    <w:hidden/>
    <w:uiPriority w:val="99"/>
    <w:semiHidden/>
    <w:rsid w:val="00CF75D1"/>
    <w:pPr>
      <w:spacing w:after="0" w:line="240" w:lineRule="auto"/>
    </w:pPr>
  </w:style>
  <w:style w:type="character" w:customStyle="1" w:styleId="Heading1Char">
    <w:name w:val="Heading 1 Char"/>
    <w:basedOn w:val="DefaultParagraphFont"/>
    <w:link w:val="Heading1"/>
    <w:uiPriority w:val="9"/>
    <w:rsid w:val="00EB6465"/>
    <w:rPr>
      <w:rFonts w:ascii="Sherman Sans Book" w:hAnsi="Sherman Sans Book"/>
      <w:b/>
      <w:bCs/>
      <w:color w:val="002060"/>
      <w:sz w:val="28"/>
      <w:szCs w:val="28"/>
    </w:rPr>
  </w:style>
  <w:style w:type="character" w:customStyle="1" w:styleId="Heading3Char">
    <w:name w:val="Heading 3 Char"/>
    <w:basedOn w:val="DefaultParagraphFont"/>
    <w:link w:val="Heading3"/>
    <w:uiPriority w:val="9"/>
    <w:rsid w:val="00EB6465"/>
    <w:rPr>
      <w:rFonts w:ascii="Sherman Sans Book" w:hAnsi="Sherman Sans Book"/>
      <w:i/>
      <w:iCs/>
      <w:sz w:val="20"/>
      <w:szCs w:val="20"/>
    </w:rPr>
  </w:style>
  <w:style w:type="table" w:styleId="ListTable2">
    <w:name w:val="List Table 2"/>
    <w:basedOn w:val="TableNormal"/>
    <w:uiPriority w:val="47"/>
    <w:rsid w:val="007A420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7A420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7A420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9A7A4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7Colorful-Accent1">
    <w:name w:val="List Table 7 Colorful Accent 1"/>
    <w:basedOn w:val="TableNormal"/>
    <w:uiPriority w:val="52"/>
    <w:rsid w:val="009A7A4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A7A43"/>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D3467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D34675"/>
    <w:rPr>
      <w:rFonts w:eastAsiaTheme="minorHAnsi"/>
      <w:sz w:val="20"/>
      <w:szCs w:val="20"/>
    </w:rPr>
  </w:style>
  <w:style w:type="character" w:styleId="FootnoteReference">
    <w:name w:val="footnote reference"/>
    <w:basedOn w:val="DefaultParagraphFont"/>
    <w:uiPriority w:val="99"/>
    <w:semiHidden/>
    <w:unhideWhenUsed/>
    <w:rsid w:val="00D34675"/>
    <w:rPr>
      <w:vertAlign w:val="superscript"/>
    </w:rPr>
  </w:style>
  <w:style w:type="paragraph" w:styleId="Title">
    <w:name w:val="Title"/>
    <w:basedOn w:val="Heading1"/>
    <w:next w:val="Normal"/>
    <w:link w:val="TitleChar"/>
    <w:uiPriority w:val="10"/>
    <w:qFormat/>
    <w:rsid w:val="00EB6465"/>
  </w:style>
  <w:style w:type="character" w:customStyle="1" w:styleId="TitleChar">
    <w:name w:val="Title Char"/>
    <w:basedOn w:val="DefaultParagraphFont"/>
    <w:link w:val="Title"/>
    <w:uiPriority w:val="10"/>
    <w:rsid w:val="00EB6465"/>
    <w:rPr>
      <w:rFonts w:ascii="Sherman Sans Book" w:hAnsi="Sherman Sans Book"/>
      <w:b/>
      <w:bCs/>
      <w:color w:val="002060"/>
      <w:sz w:val="28"/>
      <w:szCs w:val="28"/>
    </w:rPr>
  </w:style>
  <w:style w:type="paragraph" w:styleId="Subtitle">
    <w:name w:val="Subtitle"/>
    <w:basedOn w:val="Heading2"/>
    <w:next w:val="Normal"/>
    <w:link w:val="SubtitleChar"/>
    <w:uiPriority w:val="11"/>
    <w:qFormat/>
    <w:rsid w:val="00EB6465"/>
  </w:style>
  <w:style w:type="character" w:customStyle="1" w:styleId="SubtitleChar">
    <w:name w:val="Subtitle Char"/>
    <w:basedOn w:val="DefaultParagraphFont"/>
    <w:link w:val="Subtitle"/>
    <w:uiPriority w:val="11"/>
    <w:rsid w:val="00EB6465"/>
    <w:rPr>
      <w:rFonts w:ascii="Sherman Sans Book" w:hAnsi="Sherman Sans Book"/>
      <w:b/>
      <w:bCs/>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248">
      <w:bodyDiv w:val="1"/>
      <w:marLeft w:val="0"/>
      <w:marRight w:val="0"/>
      <w:marTop w:val="0"/>
      <w:marBottom w:val="0"/>
      <w:divBdr>
        <w:top w:val="none" w:sz="0" w:space="0" w:color="auto"/>
        <w:left w:val="none" w:sz="0" w:space="0" w:color="auto"/>
        <w:bottom w:val="none" w:sz="0" w:space="0" w:color="auto"/>
        <w:right w:val="none" w:sz="0" w:space="0" w:color="auto"/>
      </w:divBdr>
    </w:div>
    <w:div w:id="149949652">
      <w:bodyDiv w:val="1"/>
      <w:marLeft w:val="0"/>
      <w:marRight w:val="0"/>
      <w:marTop w:val="0"/>
      <w:marBottom w:val="0"/>
      <w:divBdr>
        <w:top w:val="none" w:sz="0" w:space="0" w:color="auto"/>
        <w:left w:val="none" w:sz="0" w:space="0" w:color="auto"/>
        <w:bottom w:val="none" w:sz="0" w:space="0" w:color="auto"/>
        <w:right w:val="none" w:sz="0" w:space="0" w:color="auto"/>
      </w:divBdr>
    </w:div>
    <w:div w:id="150098068">
      <w:bodyDiv w:val="1"/>
      <w:marLeft w:val="0"/>
      <w:marRight w:val="0"/>
      <w:marTop w:val="0"/>
      <w:marBottom w:val="0"/>
      <w:divBdr>
        <w:top w:val="none" w:sz="0" w:space="0" w:color="auto"/>
        <w:left w:val="none" w:sz="0" w:space="0" w:color="auto"/>
        <w:bottom w:val="none" w:sz="0" w:space="0" w:color="auto"/>
        <w:right w:val="none" w:sz="0" w:space="0" w:color="auto"/>
      </w:divBdr>
    </w:div>
    <w:div w:id="203062041">
      <w:bodyDiv w:val="1"/>
      <w:marLeft w:val="0"/>
      <w:marRight w:val="0"/>
      <w:marTop w:val="0"/>
      <w:marBottom w:val="0"/>
      <w:divBdr>
        <w:top w:val="none" w:sz="0" w:space="0" w:color="auto"/>
        <w:left w:val="none" w:sz="0" w:space="0" w:color="auto"/>
        <w:bottom w:val="none" w:sz="0" w:space="0" w:color="auto"/>
        <w:right w:val="none" w:sz="0" w:space="0" w:color="auto"/>
      </w:divBdr>
    </w:div>
    <w:div w:id="216816610">
      <w:bodyDiv w:val="1"/>
      <w:marLeft w:val="0"/>
      <w:marRight w:val="0"/>
      <w:marTop w:val="0"/>
      <w:marBottom w:val="0"/>
      <w:divBdr>
        <w:top w:val="none" w:sz="0" w:space="0" w:color="auto"/>
        <w:left w:val="none" w:sz="0" w:space="0" w:color="auto"/>
        <w:bottom w:val="none" w:sz="0" w:space="0" w:color="auto"/>
        <w:right w:val="none" w:sz="0" w:space="0" w:color="auto"/>
      </w:divBdr>
    </w:div>
    <w:div w:id="264847389">
      <w:bodyDiv w:val="1"/>
      <w:marLeft w:val="0"/>
      <w:marRight w:val="0"/>
      <w:marTop w:val="0"/>
      <w:marBottom w:val="0"/>
      <w:divBdr>
        <w:top w:val="none" w:sz="0" w:space="0" w:color="auto"/>
        <w:left w:val="none" w:sz="0" w:space="0" w:color="auto"/>
        <w:bottom w:val="none" w:sz="0" w:space="0" w:color="auto"/>
        <w:right w:val="none" w:sz="0" w:space="0" w:color="auto"/>
      </w:divBdr>
    </w:div>
    <w:div w:id="319816610">
      <w:bodyDiv w:val="1"/>
      <w:marLeft w:val="0"/>
      <w:marRight w:val="0"/>
      <w:marTop w:val="0"/>
      <w:marBottom w:val="0"/>
      <w:divBdr>
        <w:top w:val="none" w:sz="0" w:space="0" w:color="auto"/>
        <w:left w:val="none" w:sz="0" w:space="0" w:color="auto"/>
        <w:bottom w:val="none" w:sz="0" w:space="0" w:color="auto"/>
        <w:right w:val="none" w:sz="0" w:space="0" w:color="auto"/>
      </w:divBdr>
    </w:div>
    <w:div w:id="351960931">
      <w:bodyDiv w:val="1"/>
      <w:marLeft w:val="0"/>
      <w:marRight w:val="0"/>
      <w:marTop w:val="0"/>
      <w:marBottom w:val="0"/>
      <w:divBdr>
        <w:top w:val="none" w:sz="0" w:space="0" w:color="auto"/>
        <w:left w:val="none" w:sz="0" w:space="0" w:color="auto"/>
        <w:bottom w:val="none" w:sz="0" w:space="0" w:color="auto"/>
        <w:right w:val="none" w:sz="0" w:space="0" w:color="auto"/>
      </w:divBdr>
    </w:div>
    <w:div w:id="385764734">
      <w:bodyDiv w:val="1"/>
      <w:marLeft w:val="0"/>
      <w:marRight w:val="0"/>
      <w:marTop w:val="0"/>
      <w:marBottom w:val="0"/>
      <w:divBdr>
        <w:top w:val="none" w:sz="0" w:space="0" w:color="auto"/>
        <w:left w:val="none" w:sz="0" w:space="0" w:color="auto"/>
        <w:bottom w:val="none" w:sz="0" w:space="0" w:color="auto"/>
        <w:right w:val="none" w:sz="0" w:space="0" w:color="auto"/>
      </w:divBdr>
    </w:div>
    <w:div w:id="441151650">
      <w:bodyDiv w:val="1"/>
      <w:marLeft w:val="0"/>
      <w:marRight w:val="0"/>
      <w:marTop w:val="0"/>
      <w:marBottom w:val="0"/>
      <w:divBdr>
        <w:top w:val="none" w:sz="0" w:space="0" w:color="auto"/>
        <w:left w:val="none" w:sz="0" w:space="0" w:color="auto"/>
        <w:bottom w:val="none" w:sz="0" w:space="0" w:color="auto"/>
        <w:right w:val="none" w:sz="0" w:space="0" w:color="auto"/>
      </w:divBdr>
    </w:div>
    <w:div w:id="561255362">
      <w:bodyDiv w:val="1"/>
      <w:marLeft w:val="0"/>
      <w:marRight w:val="0"/>
      <w:marTop w:val="0"/>
      <w:marBottom w:val="0"/>
      <w:divBdr>
        <w:top w:val="none" w:sz="0" w:space="0" w:color="auto"/>
        <w:left w:val="none" w:sz="0" w:space="0" w:color="auto"/>
        <w:bottom w:val="none" w:sz="0" w:space="0" w:color="auto"/>
        <w:right w:val="none" w:sz="0" w:space="0" w:color="auto"/>
      </w:divBdr>
    </w:div>
    <w:div w:id="572012410">
      <w:bodyDiv w:val="1"/>
      <w:marLeft w:val="0"/>
      <w:marRight w:val="0"/>
      <w:marTop w:val="0"/>
      <w:marBottom w:val="0"/>
      <w:divBdr>
        <w:top w:val="none" w:sz="0" w:space="0" w:color="auto"/>
        <w:left w:val="none" w:sz="0" w:space="0" w:color="auto"/>
        <w:bottom w:val="none" w:sz="0" w:space="0" w:color="auto"/>
        <w:right w:val="none" w:sz="0" w:space="0" w:color="auto"/>
      </w:divBdr>
    </w:div>
    <w:div w:id="573012625">
      <w:bodyDiv w:val="1"/>
      <w:marLeft w:val="0"/>
      <w:marRight w:val="0"/>
      <w:marTop w:val="0"/>
      <w:marBottom w:val="0"/>
      <w:divBdr>
        <w:top w:val="none" w:sz="0" w:space="0" w:color="auto"/>
        <w:left w:val="none" w:sz="0" w:space="0" w:color="auto"/>
        <w:bottom w:val="none" w:sz="0" w:space="0" w:color="auto"/>
        <w:right w:val="none" w:sz="0" w:space="0" w:color="auto"/>
      </w:divBdr>
    </w:div>
    <w:div w:id="603264500">
      <w:bodyDiv w:val="1"/>
      <w:marLeft w:val="0"/>
      <w:marRight w:val="0"/>
      <w:marTop w:val="0"/>
      <w:marBottom w:val="0"/>
      <w:divBdr>
        <w:top w:val="none" w:sz="0" w:space="0" w:color="auto"/>
        <w:left w:val="none" w:sz="0" w:space="0" w:color="auto"/>
        <w:bottom w:val="none" w:sz="0" w:space="0" w:color="auto"/>
        <w:right w:val="none" w:sz="0" w:space="0" w:color="auto"/>
      </w:divBdr>
    </w:div>
    <w:div w:id="632907679">
      <w:bodyDiv w:val="1"/>
      <w:marLeft w:val="0"/>
      <w:marRight w:val="0"/>
      <w:marTop w:val="0"/>
      <w:marBottom w:val="0"/>
      <w:divBdr>
        <w:top w:val="none" w:sz="0" w:space="0" w:color="auto"/>
        <w:left w:val="none" w:sz="0" w:space="0" w:color="auto"/>
        <w:bottom w:val="none" w:sz="0" w:space="0" w:color="auto"/>
        <w:right w:val="none" w:sz="0" w:space="0" w:color="auto"/>
      </w:divBdr>
    </w:div>
    <w:div w:id="712734616">
      <w:bodyDiv w:val="1"/>
      <w:marLeft w:val="0"/>
      <w:marRight w:val="0"/>
      <w:marTop w:val="0"/>
      <w:marBottom w:val="0"/>
      <w:divBdr>
        <w:top w:val="none" w:sz="0" w:space="0" w:color="auto"/>
        <w:left w:val="none" w:sz="0" w:space="0" w:color="auto"/>
        <w:bottom w:val="none" w:sz="0" w:space="0" w:color="auto"/>
        <w:right w:val="none" w:sz="0" w:space="0" w:color="auto"/>
      </w:divBdr>
    </w:div>
    <w:div w:id="732234146">
      <w:bodyDiv w:val="1"/>
      <w:marLeft w:val="0"/>
      <w:marRight w:val="0"/>
      <w:marTop w:val="0"/>
      <w:marBottom w:val="0"/>
      <w:divBdr>
        <w:top w:val="none" w:sz="0" w:space="0" w:color="auto"/>
        <w:left w:val="none" w:sz="0" w:space="0" w:color="auto"/>
        <w:bottom w:val="none" w:sz="0" w:space="0" w:color="auto"/>
        <w:right w:val="none" w:sz="0" w:space="0" w:color="auto"/>
      </w:divBdr>
    </w:div>
    <w:div w:id="894972985">
      <w:bodyDiv w:val="1"/>
      <w:marLeft w:val="0"/>
      <w:marRight w:val="0"/>
      <w:marTop w:val="0"/>
      <w:marBottom w:val="0"/>
      <w:divBdr>
        <w:top w:val="none" w:sz="0" w:space="0" w:color="auto"/>
        <w:left w:val="none" w:sz="0" w:space="0" w:color="auto"/>
        <w:bottom w:val="none" w:sz="0" w:space="0" w:color="auto"/>
        <w:right w:val="none" w:sz="0" w:space="0" w:color="auto"/>
      </w:divBdr>
    </w:div>
    <w:div w:id="931819278">
      <w:bodyDiv w:val="1"/>
      <w:marLeft w:val="0"/>
      <w:marRight w:val="0"/>
      <w:marTop w:val="0"/>
      <w:marBottom w:val="0"/>
      <w:divBdr>
        <w:top w:val="none" w:sz="0" w:space="0" w:color="auto"/>
        <w:left w:val="none" w:sz="0" w:space="0" w:color="auto"/>
        <w:bottom w:val="none" w:sz="0" w:space="0" w:color="auto"/>
        <w:right w:val="none" w:sz="0" w:space="0" w:color="auto"/>
      </w:divBdr>
    </w:div>
    <w:div w:id="937756440">
      <w:bodyDiv w:val="1"/>
      <w:marLeft w:val="0"/>
      <w:marRight w:val="0"/>
      <w:marTop w:val="0"/>
      <w:marBottom w:val="0"/>
      <w:divBdr>
        <w:top w:val="none" w:sz="0" w:space="0" w:color="auto"/>
        <w:left w:val="none" w:sz="0" w:space="0" w:color="auto"/>
        <w:bottom w:val="none" w:sz="0" w:space="0" w:color="auto"/>
        <w:right w:val="none" w:sz="0" w:space="0" w:color="auto"/>
      </w:divBdr>
    </w:div>
    <w:div w:id="974412866">
      <w:bodyDiv w:val="1"/>
      <w:marLeft w:val="0"/>
      <w:marRight w:val="0"/>
      <w:marTop w:val="0"/>
      <w:marBottom w:val="0"/>
      <w:divBdr>
        <w:top w:val="none" w:sz="0" w:space="0" w:color="auto"/>
        <w:left w:val="none" w:sz="0" w:space="0" w:color="auto"/>
        <w:bottom w:val="none" w:sz="0" w:space="0" w:color="auto"/>
        <w:right w:val="none" w:sz="0" w:space="0" w:color="auto"/>
      </w:divBdr>
    </w:div>
    <w:div w:id="1008171945">
      <w:bodyDiv w:val="1"/>
      <w:marLeft w:val="0"/>
      <w:marRight w:val="0"/>
      <w:marTop w:val="0"/>
      <w:marBottom w:val="0"/>
      <w:divBdr>
        <w:top w:val="none" w:sz="0" w:space="0" w:color="auto"/>
        <w:left w:val="none" w:sz="0" w:space="0" w:color="auto"/>
        <w:bottom w:val="none" w:sz="0" w:space="0" w:color="auto"/>
        <w:right w:val="none" w:sz="0" w:space="0" w:color="auto"/>
      </w:divBdr>
    </w:div>
    <w:div w:id="1013262381">
      <w:bodyDiv w:val="1"/>
      <w:marLeft w:val="0"/>
      <w:marRight w:val="0"/>
      <w:marTop w:val="0"/>
      <w:marBottom w:val="0"/>
      <w:divBdr>
        <w:top w:val="none" w:sz="0" w:space="0" w:color="auto"/>
        <w:left w:val="none" w:sz="0" w:space="0" w:color="auto"/>
        <w:bottom w:val="none" w:sz="0" w:space="0" w:color="auto"/>
        <w:right w:val="none" w:sz="0" w:space="0" w:color="auto"/>
      </w:divBdr>
    </w:div>
    <w:div w:id="1023441558">
      <w:bodyDiv w:val="1"/>
      <w:marLeft w:val="0"/>
      <w:marRight w:val="0"/>
      <w:marTop w:val="0"/>
      <w:marBottom w:val="0"/>
      <w:divBdr>
        <w:top w:val="none" w:sz="0" w:space="0" w:color="auto"/>
        <w:left w:val="none" w:sz="0" w:space="0" w:color="auto"/>
        <w:bottom w:val="none" w:sz="0" w:space="0" w:color="auto"/>
        <w:right w:val="none" w:sz="0" w:space="0" w:color="auto"/>
      </w:divBdr>
    </w:div>
    <w:div w:id="1035738954">
      <w:bodyDiv w:val="1"/>
      <w:marLeft w:val="0"/>
      <w:marRight w:val="0"/>
      <w:marTop w:val="0"/>
      <w:marBottom w:val="0"/>
      <w:divBdr>
        <w:top w:val="none" w:sz="0" w:space="0" w:color="auto"/>
        <w:left w:val="none" w:sz="0" w:space="0" w:color="auto"/>
        <w:bottom w:val="none" w:sz="0" w:space="0" w:color="auto"/>
        <w:right w:val="none" w:sz="0" w:space="0" w:color="auto"/>
      </w:divBdr>
    </w:div>
    <w:div w:id="1043361040">
      <w:bodyDiv w:val="1"/>
      <w:marLeft w:val="0"/>
      <w:marRight w:val="0"/>
      <w:marTop w:val="0"/>
      <w:marBottom w:val="0"/>
      <w:divBdr>
        <w:top w:val="none" w:sz="0" w:space="0" w:color="auto"/>
        <w:left w:val="none" w:sz="0" w:space="0" w:color="auto"/>
        <w:bottom w:val="none" w:sz="0" w:space="0" w:color="auto"/>
        <w:right w:val="none" w:sz="0" w:space="0" w:color="auto"/>
      </w:divBdr>
    </w:div>
    <w:div w:id="1072703983">
      <w:bodyDiv w:val="1"/>
      <w:marLeft w:val="0"/>
      <w:marRight w:val="0"/>
      <w:marTop w:val="0"/>
      <w:marBottom w:val="0"/>
      <w:divBdr>
        <w:top w:val="none" w:sz="0" w:space="0" w:color="auto"/>
        <w:left w:val="none" w:sz="0" w:space="0" w:color="auto"/>
        <w:bottom w:val="none" w:sz="0" w:space="0" w:color="auto"/>
        <w:right w:val="none" w:sz="0" w:space="0" w:color="auto"/>
      </w:divBdr>
    </w:div>
    <w:div w:id="1082483350">
      <w:bodyDiv w:val="1"/>
      <w:marLeft w:val="0"/>
      <w:marRight w:val="0"/>
      <w:marTop w:val="0"/>
      <w:marBottom w:val="0"/>
      <w:divBdr>
        <w:top w:val="none" w:sz="0" w:space="0" w:color="auto"/>
        <w:left w:val="none" w:sz="0" w:space="0" w:color="auto"/>
        <w:bottom w:val="none" w:sz="0" w:space="0" w:color="auto"/>
        <w:right w:val="none" w:sz="0" w:space="0" w:color="auto"/>
      </w:divBdr>
    </w:div>
    <w:div w:id="1173179541">
      <w:bodyDiv w:val="1"/>
      <w:marLeft w:val="0"/>
      <w:marRight w:val="0"/>
      <w:marTop w:val="0"/>
      <w:marBottom w:val="0"/>
      <w:divBdr>
        <w:top w:val="none" w:sz="0" w:space="0" w:color="auto"/>
        <w:left w:val="none" w:sz="0" w:space="0" w:color="auto"/>
        <w:bottom w:val="none" w:sz="0" w:space="0" w:color="auto"/>
        <w:right w:val="none" w:sz="0" w:space="0" w:color="auto"/>
      </w:divBdr>
    </w:div>
    <w:div w:id="1174107544">
      <w:bodyDiv w:val="1"/>
      <w:marLeft w:val="0"/>
      <w:marRight w:val="0"/>
      <w:marTop w:val="0"/>
      <w:marBottom w:val="0"/>
      <w:divBdr>
        <w:top w:val="none" w:sz="0" w:space="0" w:color="auto"/>
        <w:left w:val="none" w:sz="0" w:space="0" w:color="auto"/>
        <w:bottom w:val="none" w:sz="0" w:space="0" w:color="auto"/>
        <w:right w:val="none" w:sz="0" w:space="0" w:color="auto"/>
      </w:divBdr>
    </w:div>
    <w:div w:id="1193152495">
      <w:bodyDiv w:val="1"/>
      <w:marLeft w:val="0"/>
      <w:marRight w:val="0"/>
      <w:marTop w:val="0"/>
      <w:marBottom w:val="0"/>
      <w:divBdr>
        <w:top w:val="none" w:sz="0" w:space="0" w:color="auto"/>
        <w:left w:val="none" w:sz="0" w:space="0" w:color="auto"/>
        <w:bottom w:val="none" w:sz="0" w:space="0" w:color="auto"/>
        <w:right w:val="none" w:sz="0" w:space="0" w:color="auto"/>
      </w:divBdr>
    </w:div>
    <w:div w:id="1213926698">
      <w:bodyDiv w:val="1"/>
      <w:marLeft w:val="0"/>
      <w:marRight w:val="0"/>
      <w:marTop w:val="0"/>
      <w:marBottom w:val="0"/>
      <w:divBdr>
        <w:top w:val="none" w:sz="0" w:space="0" w:color="auto"/>
        <w:left w:val="none" w:sz="0" w:space="0" w:color="auto"/>
        <w:bottom w:val="none" w:sz="0" w:space="0" w:color="auto"/>
        <w:right w:val="none" w:sz="0" w:space="0" w:color="auto"/>
      </w:divBdr>
    </w:div>
    <w:div w:id="1383290066">
      <w:bodyDiv w:val="1"/>
      <w:marLeft w:val="0"/>
      <w:marRight w:val="0"/>
      <w:marTop w:val="0"/>
      <w:marBottom w:val="0"/>
      <w:divBdr>
        <w:top w:val="none" w:sz="0" w:space="0" w:color="auto"/>
        <w:left w:val="none" w:sz="0" w:space="0" w:color="auto"/>
        <w:bottom w:val="none" w:sz="0" w:space="0" w:color="auto"/>
        <w:right w:val="none" w:sz="0" w:space="0" w:color="auto"/>
      </w:divBdr>
    </w:div>
    <w:div w:id="1398550406">
      <w:bodyDiv w:val="1"/>
      <w:marLeft w:val="0"/>
      <w:marRight w:val="0"/>
      <w:marTop w:val="0"/>
      <w:marBottom w:val="0"/>
      <w:divBdr>
        <w:top w:val="none" w:sz="0" w:space="0" w:color="auto"/>
        <w:left w:val="none" w:sz="0" w:space="0" w:color="auto"/>
        <w:bottom w:val="none" w:sz="0" w:space="0" w:color="auto"/>
        <w:right w:val="none" w:sz="0" w:space="0" w:color="auto"/>
      </w:divBdr>
    </w:div>
    <w:div w:id="1437407107">
      <w:bodyDiv w:val="1"/>
      <w:marLeft w:val="0"/>
      <w:marRight w:val="0"/>
      <w:marTop w:val="0"/>
      <w:marBottom w:val="0"/>
      <w:divBdr>
        <w:top w:val="none" w:sz="0" w:space="0" w:color="auto"/>
        <w:left w:val="none" w:sz="0" w:space="0" w:color="auto"/>
        <w:bottom w:val="none" w:sz="0" w:space="0" w:color="auto"/>
        <w:right w:val="none" w:sz="0" w:space="0" w:color="auto"/>
      </w:divBdr>
    </w:div>
    <w:div w:id="1479224279">
      <w:bodyDiv w:val="1"/>
      <w:marLeft w:val="0"/>
      <w:marRight w:val="0"/>
      <w:marTop w:val="0"/>
      <w:marBottom w:val="0"/>
      <w:divBdr>
        <w:top w:val="none" w:sz="0" w:space="0" w:color="auto"/>
        <w:left w:val="none" w:sz="0" w:space="0" w:color="auto"/>
        <w:bottom w:val="none" w:sz="0" w:space="0" w:color="auto"/>
        <w:right w:val="none" w:sz="0" w:space="0" w:color="auto"/>
      </w:divBdr>
    </w:div>
    <w:div w:id="1501506904">
      <w:bodyDiv w:val="1"/>
      <w:marLeft w:val="0"/>
      <w:marRight w:val="0"/>
      <w:marTop w:val="0"/>
      <w:marBottom w:val="0"/>
      <w:divBdr>
        <w:top w:val="none" w:sz="0" w:space="0" w:color="auto"/>
        <w:left w:val="none" w:sz="0" w:space="0" w:color="auto"/>
        <w:bottom w:val="none" w:sz="0" w:space="0" w:color="auto"/>
        <w:right w:val="none" w:sz="0" w:space="0" w:color="auto"/>
      </w:divBdr>
    </w:div>
    <w:div w:id="1518738695">
      <w:bodyDiv w:val="1"/>
      <w:marLeft w:val="0"/>
      <w:marRight w:val="0"/>
      <w:marTop w:val="0"/>
      <w:marBottom w:val="0"/>
      <w:divBdr>
        <w:top w:val="none" w:sz="0" w:space="0" w:color="auto"/>
        <w:left w:val="none" w:sz="0" w:space="0" w:color="auto"/>
        <w:bottom w:val="none" w:sz="0" w:space="0" w:color="auto"/>
        <w:right w:val="none" w:sz="0" w:space="0" w:color="auto"/>
      </w:divBdr>
    </w:div>
    <w:div w:id="1579364736">
      <w:bodyDiv w:val="1"/>
      <w:marLeft w:val="0"/>
      <w:marRight w:val="0"/>
      <w:marTop w:val="0"/>
      <w:marBottom w:val="0"/>
      <w:divBdr>
        <w:top w:val="none" w:sz="0" w:space="0" w:color="auto"/>
        <w:left w:val="none" w:sz="0" w:space="0" w:color="auto"/>
        <w:bottom w:val="none" w:sz="0" w:space="0" w:color="auto"/>
        <w:right w:val="none" w:sz="0" w:space="0" w:color="auto"/>
      </w:divBdr>
    </w:div>
    <w:div w:id="1688019419">
      <w:bodyDiv w:val="1"/>
      <w:marLeft w:val="0"/>
      <w:marRight w:val="0"/>
      <w:marTop w:val="0"/>
      <w:marBottom w:val="0"/>
      <w:divBdr>
        <w:top w:val="none" w:sz="0" w:space="0" w:color="auto"/>
        <w:left w:val="none" w:sz="0" w:space="0" w:color="auto"/>
        <w:bottom w:val="none" w:sz="0" w:space="0" w:color="auto"/>
        <w:right w:val="none" w:sz="0" w:space="0" w:color="auto"/>
      </w:divBdr>
    </w:div>
    <w:div w:id="1706062001">
      <w:bodyDiv w:val="1"/>
      <w:marLeft w:val="0"/>
      <w:marRight w:val="0"/>
      <w:marTop w:val="0"/>
      <w:marBottom w:val="0"/>
      <w:divBdr>
        <w:top w:val="none" w:sz="0" w:space="0" w:color="auto"/>
        <w:left w:val="none" w:sz="0" w:space="0" w:color="auto"/>
        <w:bottom w:val="none" w:sz="0" w:space="0" w:color="auto"/>
        <w:right w:val="none" w:sz="0" w:space="0" w:color="auto"/>
      </w:divBdr>
    </w:div>
    <w:div w:id="1727216790">
      <w:bodyDiv w:val="1"/>
      <w:marLeft w:val="0"/>
      <w:marRight w:val="0"/>
      <w:marTop w:val="0"/>
      <w:marBottom w:val="0"/>
      <w:divBdr>
        <w:top w:val="none" w:sz="0" w:space="0" w:color="auto"/>
        <w:left w:val="none" w:sz="0" w:space="0" w:color="auto"/>
        <w:bottom w:val="none" w:sz="0" w:space="0" w:color="auto"/>
        <w:right w:val="none" w:sz="0" w:space="0" w:color="auto"/>
      </w:divBdr>
    </w:div>
    <w:div w:id="1729182109">
      <w:bodyDiv w:val="1"/>
      <w:marLeft w:val="0"/>
      <w:marRight w:val="0"/>
      <w:marTop w:val="0"/>
      <w:marBottom w:val="0"/>
      <w:divBdr>
        <w:top w:val="none" w:sz="0" w:space="0" w:color="auto"/>
        <w:left w:val="none" w:sz="0" w:space="0" w:color="auto"/>
        <w:bottom w:val="none" w:sz="0" w:space="0" w:color="auto"/>
        <w:right w:val="none" w:sz="0" w:space="0" w:color="auto"/>
      </w:divBdr>
    </w:div>
    <w:div w:id="1766730208">
      <w:bodyDiv w:val="1"/>
      <w:marLeft w:val="0"/>
      <w:marRight w:val="0"/>
      <w:marTop w:val="0"/>
      <w:marBottom w:val="0"/>
      <w:divBdr>
        <w:top w:val="none" w:sz="0" w:space="0" w:color="auto"/>
        <w:left w:val="none" w:sz="0" w:space="0" w:color="auto"/>
        <w:bottom w:val="none" w:sz="0" w:space="0" w:color="auto"/>
        <w:right w:val="none" w:sz="0" w:space="0" w:color="auto"/>
      </w:divBdr>
    </w:div>
    <w:div w:id="1801847949">
      <w:bodyDiv w:val="1"/>
      <w:marLeft w:val="0"/>
      <w:marRight w:val="0"/>
      <w:marTop w:val="0"/>
      <w:marBottom w:val="0"/>
      <w:divBdr>
        <w:top w:val="none" w:sz="0" w:space="0" w:color="auto"/>
        <w:left w:val="none" w:sz="0" w:space="0" w:color="auto"/>
        <w:bottom w:val="none" w:sz="0" w:space="0" w:color="auto"/>
        <w:right w:val="none" w:sz="0" w:space="0" w:color="auto"/>
      </w:divBdr>
    </w:div>
    <w:div w:id="1806586358">
      <w:bodyDiv w:val="1"/>
      <w:marLeft w:val="0"/>
      <w:marRight w:val="0"/>
      <w:marTop w:val="0"/>
      <w:marBottom w:val="0"/>
      <w:divBdr>
        <w:top w:val="none" w:sz="0" w:space="0" w:color="auto"/>
        <w:left w:val="none" w:sz="0" w:space="0" w:color="auto"/>
        <w:bottom w:val="none" w:sz="0" w:space="0" w:color="auto"/>
        <w:right w:val="none" w:sz="0" w:space="0" w:color="auto"/>
      </w:divBdr>
    </w:div>
    <w:div w:id="1826315803">
      <w:bodyDiv w:val="1"/>
      <w:marLeft w:val="0"/>
      <w:marRight w:val="0"/>
      <w:marTop w:val="0"/>
      <w:marBottom w:val="0"/>
      <w:divBdr>
        <w:top w:val="none" w:sz="0" w:space="0" w:color="auto"/>
        <w:left w:val="none" w:sz="0" w:space="0" w:color="auto"/>
        <w:bottom w:val="none" w:sz="0" w:space="0" w:color="auto"/>
        <w:right w:val="none" w:sz="0" w:space="0" w:color="auto"/>
      </w:divBdr>
    </w:div>
    <w:div w:id="2021852141">
      <w:bodyDiv w:val="1"/>
      <w:marLeft w:val="0"/>
      <w:marRight w:val="0"/>
      <w:marTop w:val="0"/>
      <w:marBottom w:val="0"/>
      <w:divBdr>
        <w:top w:val="none" w:sz="0" w:space="0" w:color="auto"/>
        <w:left w:val="none" w:sz="0" w:space="0" w:color="auto"/>
        <w:bottom w:val="none" w:sz="0" w:space="0" w:color="auto"/>
        <w:right w:val="none" w:sz="0" w:space="0" w:color="auto"/>
      </w:divBdr>
    </w:div>
    <w:div w:id="2051492937">
      <w:bodyDiv w:val="1"/>
      <w:marLeft w:val="0"/>
      <w:marRight w:val="0"/>
      <w:marTop w:val="0"/>
      <w:marBottom w:val="0"/>
      <w:divBdr>
        <w:top w:val="none" w:sz="0" w:space="0" w:color="auto"/>
        <w:left w:val="none" w:sz="0" w:space="0" w:color="auto"/>
        <w:bottom w:val="none" w:sz="0" w:space="0" w:color="auto"/>
        <w:right w:val="none" w:sz="0" w:space="0" w:color="auto"/>
      </w:divBdr>
    </w:div>
    <w:div w:id="2088459637">
      <w:bodyDiv w:val="1"/>
      <w:marLeft w:val="0"/>
      <w:marRight w:val="0"/>
      <w:marTop w:val="0"/>
      <w:marBottom w:val="0"/>
      <w:divBdr>
        <w:top w:val="none" w:sz="0" w:space="0" w:color="auto"/>
        <w:left w:val="none" w:sz="0" w:space="0" w:color="auto"/>
        <w:bottom w:val="none" w:sz="0" w:space="0" w:color="auto"/>
        <w:right w:val="none" w:sz="0" w:space="0" w:color="auto"/>
      </w:divBdr>
    </w:div>
    <w:div w:id="2090468482">
      <w:bodyDiv w:val="1"/>
      <w:marLeft w:val="0"/>
      <w:marRight w:val="0"/>
      <w:marTop w:val="0"/>
      <w:marBottom w:val="0"/>
      <w:divBdr>
        <w:top w:val="none" w:sz="0" w:space="0" w:color="auto"/>
        <w:left w:val="none" w:sz="0" w:space="0" w:color="auto"/>
        <w:bottom w:val="none" w:sz="0" w:space="0" w:color="auto"/>
        <w:right w:val="none" w:sz="0" w:space="0" w:color="auto"/>
      </w:divBdr>
    </w:div>
    <w:div w:id="2112313787">
      <w:bodyDiv w:val="1"/>
      <w:marLeft w:val="0"/>
      <w:marRight w:val="0"/>
      <w:marTop w:val="0"/>
      <w:marBottom w:val="0"/>
      <w:divBdr>
        <w:top w:val="none" w:sz="0" w:space="0" w:color="auto"/>
        <w:left w:val="none" w:sz="0" w:space="0" w:color="auto"/>
        <w:bottom w:val="none" w:sz="0" w:space="0" w:color="auto"/>
        <w:right w:val="none" w:sz="0" w:space="0" w:color="auto"/>
      </w:divBdr>
    </w:div>
    <w:div w:id="2124809022">
      <w:bodyDiv w:val="1"/>
      <w:marLeft w:val="0"/>
      <w:marRight w:val="0"/>
      <w:marTop w:val="0"/>
      <w:marBottom w:val="0"/>
      <w:divBdr>
        <w:top w:val="none" w:sz="0" w:space="0" w:color="auto"/>
        <w:left w:val="none" w:sz="0" w:space="0" w:color="auto"/>
        <w:bottom w:val="none" w:sz="0" w:space="0" w:color="auto"/>
        <w:right w:val="none" w:sz="0" w:space="0" w:color="auto"/>
      </w:divBdr>
    </w:div>
    <w:div w:id="21374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mf.syracuse.edu/nsmae-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9C50-C1E0-426F-92DC-E7445EE1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Tihic</dc:creator>
  <cp:keywords/>
  <dc:description/>
  <cp:lastModifiedBy>Rosalinda V Maury</cp:lastModifiedBy>
  <cp:revision>37</cp:revision>
  <dcterms:created xsi:type="dcterms:W3CDTF">2022-09-20T14:45:00Z</dcterms:created>
  <dcterms:modified xsi:type="dcterms:W3CDTF">2022-09-28T18:43:00Z</dcterms:modified>
</cp:coreProperties>
</file>